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87" w:rsidRPr="00027C3F" w:rsidRDefault="00C27A87" w:rsidP="00C27A87">
      <w:pPr>
        <w:spacing w:after="0"/>
        <w:jc w:val="center"/>
        <w:rPr>
          <w:rFonts w:cs="Times New Roman"/>
          <w:b/>
          <w:lang w:val="en-US"/>
        </w:rPr>
      </w:pPr>
      <w:r w:rsidRPr="00027C3F">
        <w:rPr>
          <w:rFonts w:cs="Times New Roman"/>
          <w:b/>
        </w:rPr>
        <w:t>ДОГОВОР №</w:t>
      </w:r>
      <w:r w:rsidR="00B927C5" w:rsidRPr="00027C3F">
        <w:rPr>
          <w:rFonts w:cs="Times New Roman"/>
          <w:b/>
        </w:rPr>
        <w:t xml:space="preserve"> 1</w:t>
      </w:r>
      <w:r w:rsidR="00185496">
        <w:rPr>
          <w:rFonts w:cs="Times New Roman"/>
          <w:b/>
        </w:rPr>
        <w:t>9-</w:t>
      </w:r>
    </w:p>
    <w:tbl>
      <w:tblPr>
        <w:tblStyle w:val="a3"/>
        <w:tblW w:w="9923" w:type="dxa"/>
        <w:tblLook w:val="04A0"/>
      </w:tblPr>
      <w:tblGrid>
        <w:gridCol w:w="4672"/>
        <w:gridCol w:w="5251"/>
      </w:tblGrid>
      <w:tr w:rsidR="00C27A87" w:rsidRPr="00027C3F" w:rsidTr="005A186C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C27A87" w:rsidRPr="00027C3F" w:rsidRDefault="00C27A87" w:rsidP="005A186C">
            <w:pPr>
              <w:rPr>
                <w:rFonts w:cs="Times New Roman"/>
              </w:rPr>
            </w:pPr>
            <w:r w:rsidRPr="00027C3F">
              <w:rPr>
                <w:rFonts w:cs="Times New Roman"/>
              </w:rPr>
              <w:t>г. Владивосток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C27A87" w:rsidRPr="00027C3F" w:rsidRDefault="00ED66A1" w:rsidP="005A186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__</w:t>
            </w:r>
            <w:r w:rsidR="006906C0" w:rsidRPr="00027C3F">
              <w:rPr>
                <w:rFonts w:cs="Times New Roman"/>
              </w:rPr>
              <w:t>.</w:t>
            </w:r>
            <w:r>
              <w:rPr>
                <w:rFonts w:cs="Times New Roman"/>
              </w:rPr>
              <w:t>__</w:t>
            </w:r>
            <w:r w:rsidR="00C27A87" w:rsidRPr="00027C3F">
              <w:rPr>
                <w:rFonts w:cs="Times New Roman"/>
              </w:rPr>
              <w:t>.201</w:t>
            </w:r>
            <w:r w:rsidR="00185496">
              <w:rPr>
                <w:rFonts w:cs="Times New Roman"/>
              </w:rPr>
              <w:t>9</w:t>
            </w:r>
            <w:r w:rsidR="00C27A87" w:rsidRPr="00027C3F">
              <w:rPr>
                <w:rFonts w:cs="Times New Roman"/>
              </w:rPr>
              <w:t xml:space="preserve"> г.</w:t>
            </w:r>
          </w:p>
        </w:tc>
      </w:tr>
    </w:tbl>
    <w:p w:rsidR="00086568" w:rsidRPr="00027C3F" w:rsidRDefault="00E64895" w:rsidP="0033795F">
      <w:pPr>
        <w:spacing w:before="120" w:after="0"/>
        <w:jc w:val="both"/>
        <w:rPr>
          <w:rFonts w:cs="Times New Roman"/>
        </w:rPr>
      </w:pPr>
      <w:r>
        <w:rPr>
          <w:rFonts w:cs="Times New Roman"/>
          <w:b/>
        </w:rPr>
        <w:t>_________________________________________________</w:t>
      </w:r>
      <w:r w:rsidR="00FC66B2" w:rsidRPr="00027C3F">
        <w:rPr>
          <w:rFonts w:cs="Times New Roman"/>
        </w:rPr>
        <w:t xml:space="preserve">именуемое в дальнейшем «Заказчик», в лице </w:t>
      </w:r>
      <w:r>
        <w:rPr>
          <w:rFonts w:cs="Times New Roman"/>
        </w:rPr>
        <w:t>_________________________________</w:t>
      </w:r>
      <w:r w:rsidR="00DB6580" w:rsidRPr="00027C3F">
        <w:rPr>
          <w:rFonts w:cs="Times New Roman"/>
        </w:rPr>
        <w:t>, действующе</w:t>
      </w:r>
      <w:r w:rsidR="008E01A4" w:rsidRPr="00027C3F">
        <w:rPr>
          <w:rFonts w:cs="Times New Roman"/>
        </w:rPr>
        <w:t>го</w:t>
      </w:r>
      <w:r w:rsidR="00DB6580" w:rsidRPr="00027C3F">
        <w:rPr>
          <w:rFonts w:cs="Times New Roman"/>
        </w:rPr>
        <w:t xml:space="preserve"> на основании Устава</w:t>
      </w:r>
      <w:r w:rsidR="00C27A87" w:rsidRPr="00027C3F">
        <w:rPr>
          <w:rFonts w:cs="Times New Roman"/>
        </w:rPr>
        <w:t xml:space="preserve">, с одной стороны, и </w:t>
      </w:r>
      <w:r w:rsidR="00C27A87" w:rsidRPr="00027C3F">
        <w:rPr>
          <w:rFonts w:cs="Times New Roman"/>
          <w:b/>
        </w:rPr>
        <w:t>Общество с ограниченной ответственностью «Региональный центр диагностики инженерных сооружений» (ООО «РЦ ДИС»)</w:t>
      </w:r>
      <w:r w:rsidR="00C27A87" w:rsidRPr="00027C3F">
        <w:rPr>
          <w:rFonts w:cs="Times New Roman"/>
        </w:rPr>
        <w:t>, именуемое в дальнейшем «Исполнитель», в лице</w:t>
      </w:r>
      <w:r w:rsidR="00D35ACE">
        <w:rPr>
          <w:rFonts w:cs="Times New Roman"/>
        </w:rPr>
        <w:br/>
      </w:r>
      <w:r w:rsidR="00C27A87" w:rsidRPr="00027C3F">
        <w:rPr>
          <w:rFonts w:cs="Times New Roman"/>
        </w:rPr>
        <w:t>, с другой стороны, заключили настоящий договор о нижеследующем</w:t>
      </w:r>
      <w:r w:rsidR="00086568" w:rsidRPr="00027C3F">
        <w:rPr>
          <w:rFonts w:cs="Times New Roman"/>
        </w:rPr>
        <w:t>:</w:t>
      </w:r>
    </w:p>
    <w:p w:rsidR="00086568" w:rsidRPr="00027C3F" w:rsidRDefault="00086568" w:rsidP="00801B05">
      <w:pPr>
        <w:pStyle w:val="a4"/>
        <w:numPr>
          <w:ilvl w:val="0"/>
          <w:numId w:val="1"/>
        </w:numPr>
        <w:ind w:left="360"/>
        <w:jc w:val="center"/>
        <w:rPr>
          <w:rFonts w:cs="Times New Roman"/>
          <w:b/>
          <w:i/>
        </w:rPr>
      </w:pPr>
      <w:r w:rsidRPr="00027C3F">
        <w:rPr>
          <w:rFonts w:cs="Times New Roman"/>
          <w:b/>
          <w:i/>
        </w:rPr>
        <w:t>ПРЕДМЕТ ДОГОВОРА</w:t>
      </w:r>
    </w:p>
    <w:p w:rsidR="001949AA" w:rsidRPr="00027C3F" w:rsidRDefault="00086568" w:rsidP="0076367D">
      <w:pPr>
        <w:pStyle w:val="a4"/>
        <w:numPr>
          <w:ilvl w:val="1"/>
          <w:numId w:val="1"/>
        </w:numPr>
        <w:spacing w:after="0"/>
        <w:ind w:left="360"/>
        <w:jc w:val="both"/>
        <w:rPr>
          <w:rFonts w:cs="Times New Roman"/>
        </w:rPr>
      </w:pPr>
      <w:r w:rsidRPr="00027C3F">
        <w:rPr>
          <w:rFonts w:cs="Times New Roman"/>
          <w:b/>
        </w:rPr>
        <w:t>«Заказчик»</w:t>
      </w:r>
      <w:r w:rsidRPr="00027C3F">
        <w:rPr>
          <w:rFonts w:cs="Times New Roman"/>
        </w:rPr>
        <w:t xml:space="preserve"> поручает, а </w:t>
      </w:r>
      <w:r w:rsidRPr="00027C3F">
        <w:rPr>
          <w:rFonts w:cs="Times New Roman"/>
          <w:b/>
        </w:rPr>
        <w:t>«Исполнитель»</w:t>
      </w:r>
      <w:r w:rsidRPr="00027C3F">
        <w:rPr>
          <w:rFonts w:cs="Times New Roman"/>
        </w:rPr>
        <w:t xml:space="preserve"> принимает на себя выполнение следующих работ:</w:t>
      </w: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3"/>
      </w:tblGrid>
      <w:tr w:rsidR="002F4FCC" w:rsidRPr="00027C3F" w:rsidTr="002F4FCC">
        <w:tc>
          <w:tcPr>
            <w:tcW w:w="9213" w:type="dxa"/>
          </w:tcPr>
          <w:p w:rsidR="002F4FCC" w:rsidRPr="00185496" w:rsidRDefault="00185496" w:rsidP="00AE6BFA">
            <w:pPr>
              <w:jc w:val="both"/>
              <w:rPr>
                <w:rFonts w:cs="Times New Roman"/>
                <w:b/>
                <w:i/>
              </w:rPr>
            </w:pPr>
            <w:r w:rsidRPr="00185496">
              <w:rPr>
                <w:rFonts w:cs="Times New Roman"/>
                <w:b/>
                <w:i/>
              </w:rPr>
              <w:t>Экспертиза промышленной безопасности</w:t>
            </w:r>
          </w:p>
        </w:tc>
      </w:tr>
    </w:tbl>
    <w:p w:rsidR="00086568" w:rsidRPr="00027C3F" w:rsidRDefault="00086568" w:rsidP="0076367D">
      <w:pPr>
        <w:pStyle w:val="a4"/>
        <w:numPr>
          <w:ilvl w:val="1"/>
          <w:numId w:val="1"/>
        </w:numPr>
        <w:spacing w:after="0"/>
        <w:ind w:left="360"/>
        <w:jc w:val="both"/>
        <w:rPr>
          <w:rFonts w:cs="Times New Roman"/>
        </w:rPr>
      </w:pPr>
      <w:r w:rsidRPr="00027C3F">
        <w:rPr>
          <w:rFonts w:cs="Times New Roman"/>
        </w:rPr>
        <w:t>Дополнительные работы, а также изменения стоимости работ, выявленные в процессе выполнения заказа оформляются дополнительным соглашением сторон в письменном виде.</w:t>
      </w:r>
    </w:p>
    <w:p w:rsidR="00086568" w:rsidRPr="00027C3F" w:rsidRDefault="00086568" w:rsidP="00801B05">
      <w:pPr>
        <w:pStyle w:val="a4"/>
        <w:numPr>
          <w:ilvl w:val="1"/>
          <w:numId w:val="1"/>
        </w:numPr>
        <w:spacing w:before="120" w:after="0"/>
        <w:ind w:left="360"/>
        <w:jc w:val="both"/>
        <w:rPr>
          <w:rFonts w:cs="Times New Roman"/>
        </w:rPr>
      </w:pPr>
      <w:r w:rsidRPr="00027C3F">
        <w:rPr>
          <w:rFonts w:cs="Times New Roman"/>
        </w:rPr>
        <w:t xml:space="preserve">Срок выполнения договора: </w:t>
      </w:r>
      <w:r w:rsidR="00185496">
        <w:rPr>
          <w:rFonts w:cs="Times New Roman"/>
          <w:b/>
          <w:i/>
        </w:rPr>
        <w:t xml:space="preserve">3 месяца </w:t>
      </w:r>
      <w:r w:rsidRPr="00027C3F">
        <w:rPr>
          <w:rFonts w:cs="Times New Roman"/>
          <w:b/>
          <w:i/>
        </w:rPr>
        <w:t>со дня перечисления аванса.</w:t>
      </w:r>
    </w:p>
    <w:p w:rsidR="00AE6BFA" w:rsidRPr="00027C3F" w:rsidRDefault="00AE6BFA" w:rsidP="00AE6BFA">
      <w:pPr>
        <w:pStyle w:val="a4"/>
        <w:spacing w:before="120" w:after="0"/>
        <w:ind w:left="360"/>
        <w:jc w:val="both"/>
        <w:rPr>
          <w:rFonts w:cs="Times New Roman"/>
        </w:rPr>
      </w:pPr>
    </w:p>
    <w:p w:rsidR="00086568" w:rsidRPr="00027C3F" w:rsidRDefault="00086568" w:rsidP="00801B05">
      <w:pPr>
        <w:pStyle w:val="a4"/>
        <w:numPr>
          <w:ilvl w:val="0"/>
          <w:numId w:val="1"/>
        </w:numPr>
        <w:spacing w:after="0"/>
        <w:ind w:left="360"/>
        <w:jc w:val="center"/>
        <w:rPr>
          <w:rFonts w:cs="Times New Roman"/>
          <w:b/>
          <w:i/>
        </w:rPr>
      </w:pPr>
      <w:r w:rsidRPr="00027C3F">
        <w:rPr>
          <w:rFonts w:cs="Times New Roman"/>
          <w:b/>
          <w:i/>
        </w:rPr>
        <w:t>СТОИМОСТЬ РАБОТ И ПОРЯДОК РАСЧЕТОВ.</w:t>
      </w:r>
    </w:p>
    <w:p w:rsidR="00086568" w:rsidRPr="00027C3F" w:rsidRDefault="006906C0" w:rsidP="00801B05">
      <w:pPr>
        <w:pStyle w:val="a4"/>
        <w:numPr>
          <w:ilvl w:val="1"/>
          <w:numId w:val="1"/>
        </w:numPr>
        <w:spacing w:before="120" w:after="0"/>
        <w:ind w:left="360"/>
        <w:jc w:val="both"/>
        <w:rPr>
          <w:rFonts w:cs="Times New Roman"/>
          <w:i/>
        </w:rPr>
      </w:pPr>
      <w:r w:rsidRPr="00027C3F">
        <w:rPr>
          <w:rFonts w:cs="Times New Roman"/>
        </w:rPr>
        <w:t xml:space="preserve"> За </w:t>
      </w:r>
      <w:r w:rsidR="00086568" w:rsidRPr="00027C3F">
        <w:rPr>
          <w:rFonts w:cs="Times New Roman"/>
        </w:rPr>
        <w:t xml:space="preserve">работу, выполняемую по настоящему договору, </w:t>
      </w:r>
      <w:r w:rsidR="00086568" w:rsidRPr="00027C3F">
        <w:rPr>
          <w:rFonts w:cs="Times New Roman"/>
          <w:b/>
        </w:rPr>
        <w:t>«Заказчик»</w:t>
      </w:r>
      <w:r w:rsidR="00086568" w:rsidRPr="00027C3F">
        <w:rPr>
          <w:rFonts w:cs="Times New Roman"/>
        </w:rPr>
        <w:t xml:space="preserve"> оплачивает </w:t>
      </w:r>
      <w:r w:rsidR="00086568" w:rsidRPr="00027C3F">
        <w:rPr>
          <w:rFonts w:cs="Times New Roman"/>
          <w:b/>
        </w:rPr>
        <w:t>«Исполнителю»</w:t>
      </w:r>
      <w:r w:rsidR="00086568" w:rsidRPr="00027C3F">
        <w:rPr>
          <w:rFonts w:cs="Times New Roman"/>
        </w:rPr>
        <w:t>:</w:t>
      </w:r>
      <w:r w:rsidR="00E64895">
        <w:rPr>
          <w:rFonts w:cs="Times New Roman"/>
          <w:b/>
          <w:i/>
        </w:rPr>
        <w:t>________</w:t>
      </w:r>
      <w:r w:rsidR="00086568" w:rsidRPr="00027C3F">
        <w:rPr>
          <w:rFonts w:cs="Times New Roman"/>
          <w:b/>
          <w:i/>
        </w:rPr>
        <w:t xml:space="preserve">руб. </w:t>
      </w:r>
      <w:bookmarkStart w:id="0" w:name="OLE_LINK3"/>
      <w:bookmarkStart w:id="1" w:name="OLE_LINK4"/>
      <w:r w:rsidR="00086568" w:rsidRPr="00027C3F">
        <w:rPr>
          <w:rFonts w:cs="Times New Roman"/>
          <w:b/>
          <w:i/>
        </w:rPr>
        <w:t>(</w:t>
      </w:r>
      <w:bookmarkEnd w:id="0"/>
      <w:bookmarkEnd w:id="1"/>
      <w:r w:rsidR="00E64895">
        <w:rPr>
          <w:rFonts w:cs="Times New Roman"/>
          <w:b/>
          <w:i/>
        </w:rPr>
        <w:t>______________________</w:t>
      </w:r>
      <w:r w:rsidR="00B927C5" w:rsidRPr="00027C3F">
        <w:rPr>
          <w:rFonts w:cs="Times New Roman"/>
          <w:b/>
          <w:i/>
        </w:rPr>
        <w:t>рубл</w:t>
      </w:r>
      <w:r w:rsidR="002F4FCC" w:rsidRPr="00027C3F">
        <w:rPr>
          <w:rFonts w:cs="Times New Roman"/>
          <w:b/>
          <w:i/>
        </w:rPr>
        <w:t xml:space="preserve">ей </w:t>
      </w:r>
      <w:r w:rsidR="00185496">
        <w:rPr>
          <w:rFonts w:cs="Times New Roman"/>
          <w:b/>
          <w:i/>
        </w:rPr>
        <w:t>00</w:t>
      </w:r>
      <w:r w:rsidR="00FC66B2" w:rsidRPr="00027C3F">
        <w:rPr>
          <w:rFonts w:cs="Times New Roman"/>
          <w:b/>
          <w:i/>
        </w:rPr>
        <w:t xml:space="preserve"> копе</w:t>
      </w:r>
      <w:r w:rsidR="00185496">
        <w:rPr>
          <w:rFonts w:cs="Times New Roman"/>
          <w:b/>
          <w:i/>
        </w:rPr>
        <w:t>ек</w:t>
      </w:r>
      <w:r w:rsidR="00086568" w:rsidRPr="00027C3F">
        <w:rPr>
          <w:rFonts w:cs="Times New Roman"/>
          <w:b/>
          <w:i/>
        </w:rPr>
        <w:t>)</w:t>
      </w:r>
      <w:r w:rsidR="006344E0" w:rsidRPr="00027C3F">
        <w:rPr>
          <w:rFonts w:cs="Times New Roman"/>
          <w:b/>
          <w:i/>
        </w:rPr>
        <w:t>,</w:t>
      </w:r>
      <w:r w:rsidR="00086568" w:rsidRPr="00027C3F">
        <w:rPr>
          <w:rFonts w:cs="Times New Roman"/>
        </w:rPr>
        <w:t xml:space="preserve">без НДС в соответствии с гл. 26.2 ч.2 Налогового кодекса РФ. </w:t>
      </w:r>
    </w:p>
    <w:p w:rsidR="00762C2E" w:rsidRPr="00185496" w:rsidRDefault="00762C2E" w:rsidP="00801B05">
      <w:pPr>
        <w:pStyle w:val="a4"/>
        <w:numPr>
          <w:ilvl w:val="1"/>
          <w:numId w:val="1"/>
        </w:numPr>
        <w:spacing w:before="120" w:after="0"/>
        <w:ind w:left="360"/>
        <w:jc w:val="both"/>
        <w:rPr>
          <w:rFonts w:cs="Times New Roman"/>
          <w:i/>
        </w:rPr>
      </w:pPr>
      <w:r w:rsidRPr="00027C3F">
        <w:rPr>
          <w:rFonts w:cs="Times New Roman"/>
          <w:b/>
        </w:rPr>
        <w:t>«Заказчик»</w:t>
      </w:r>
      <w:r w:rsidR="00EC205C" w:rsidRPr="00027C3F">
        <w:rPr>
          <w:rFonts w:cs="Times New Roman"/>
        </w:rPr>
        <w:t xml:space="preserve">оплачивает аванс в размере </w:t>
      </w:r>
      <w:r w:rsidR="00E64895">
        <w:rPr>
          <w:rFonts w:cs="Times New Roman"/>
        </w:rPr>
        <w:t>10</w:t>
      </w:r>
      <w:r w:rsidRPr="00027C3F">
        <w:rPr>
          <w:rFonts w:cs="Times New Roman"/>
        </w:rPr>
        <w:t xml:space="preserve">0 % от стоимости работ по договору, путем перечисления </w:t>
      </w:r>
      <w:r w:rsidR="0052630D" w:rsidRPr="00027C3F">
        <w:rPr>
          <w:rFonts w:cs="Times New Roman"/>
        </w:rPr>
        <w:t xml:space="preserve">денежных средств </w:t>
      </w:r>
      <w:r w:rsidRPr="00027C3F">
        <w:rPr>
          <w:rFonts w:cs="Times New Roman"/>
        </w:rPr>
        <w:t xml:space="preserve">на расчетный счет </w:t>
      </w:r>
      <w:r w:rsidRPr="00027C3F">
        <w:rPr>
          <w:rFonts w:cs="Times New Roman"/>
          <w:b/>
        </w:rPr>
        <w:t>«Исполнителя»</w:t>
      </w:r>
      <w:r w:rsidRPr="00027C3F">
        <w:rPr>
          <w:rFonts w:cs="Times New Roman"/>
        </w:rPr>
        <w:t xml:space="preserve"> в течение 10 (десяти) банковских дней с момента подписания договора на основании счета, выставленного </w:t>
      </w:r>
      <w:r w:rsidRPr="00027C3F">
        <w:rPr>
          <w:rFonts w:cs="Times New Roman"/>
          <w:b/>
        </w:rPr>
        <w:t>«Исполнителем»</w:t>
      </w:r>
      <w:r w:rsidRPr="00027C3F">
        <w:rPr>
          <w:rFonts w:cs="Times New Roman"/>
        </w:rPr>
        <w:t>.</w:t>
      </w:r>
    </w:p>
    <w:p w:rsidR="00086568" w:rsidRPr="00027C3F" w:rsidRDefault="00086568" w:rsidP="00801B05">
      <w:pPr>
        <w:pStyle w:val="a4"/>
        <w:numPr>
          <w:ilvl w:val="0"/>
          <w:numId w:val="1"/>
        </w:numPr>
        <w:spacing w:before="120" w:after="0"/>
        <w:ind w:left="360"/>
        <w:jc w:val="center"/>
        <w:rPr>
          <w:rFonts w:cs="Times New Roman"/>
          <w:i/>
        </w:rPr>
      </w:pPr>
      <w:r w:rsidRPr="00027C3F">
        <w:rPr>
          <w:rFonts w:cs="Times New Roman"/>
          <w:b/>
          <w:i/>
        </w:rPr>
        <w:t>ОБЯЗАННОСТИ СТОРОН</w:t>
      </w:r>
    </w:p>
    <w:p w:rsidR="00086568" w:rsidRPr="00027C3F" w:rsidRDefault="00086568" w:rsidP="00801B05">
      <w:pPr>
        <w:pStyle w:val="a4"/>
        <w:spacing w:after="0"/>
        <w:ind w:left="360"/>
        <w:rPr>
          <w:rFonts w:cs="Times New Roman"/>
          <w:i/>
        </w:rPr>
      </w:pPr>
      <w:r w:rsidRPr="00027C3F">
        <w:rPr>
          <w:rFonts w:cs="Times New Roman"/>
          <w:b/>
          <w:i/>
        </w:rPr>
        <w:t>«Заказчик» обязуется:</w:t>
      </w:r>
    </w:p>
    <w:p w:rsidR="00086568" w:rsidRPr="00027C3F" w:rsidRDefault="00086568" w:rsidP="00801B05">
      <w:pPr>
        <w:pStyle w:val="a4"/>
        <w:numPr>
          <w:ilvl w:val="1"/>
          <w:numId w:val="1"/>
        </w:numPr>
        <w:ind w:left="360"/>
        <w:jc w:val="both"/>
        <w:rPr>
          <w:rFonts w:cs="Times New Roman"/>
        </w:rPr>
      </w:pPr>
      <w:r w:rsidRPr="00027C3F">
        <w:rPr>
          <w:rFonts w:cs="Times New Roman"/>
        </w:rPr>
        <w:t xml:space="preserve">Передать </w:t>
      </w:r>
      <w:r w:rsidRPr="00027C3F">
        <w:rPr>
          <w:rFonts w:cs="Times New Roman"/>
          <w:b/>
        </w:rPr>
        <w:t>«Исполнителю»</w:t>
      </w:r>
      <w:r w:rsidRPr="00027C3F">
        <w:rPr>
          <w:rFonts w:cs="Times New Roman"/>
        </w:rPr>
        <w:t xml:space="preserve"> комплект документов</w:t>
      </w:r>
      <w:r w:rsidR="00B36FF9">
        <w:t>(согласно Приложению №1 к договору)</w:t>
      </w:r>
      <w:r w:rsidRPr="00027C3F">
        <w:rPr>
          <w:rFonts w:cs="Times New Roman"/>
        </w:rPr>
        <w:t xml:space="preserve">, необходимых для проведения работ, в течение пяти дней с момента подписания договора. </w:t>
      </w:r>
    </w:p>
    <w:p w:rsidR="00086568" w:rsidRPr="00027C3F" w:rsidRDefault="00086568" w:rsidP="00801B05">
      <w:pPr>
        <w:pStyle w:val="a4"/>
        <w:numPr>
          <w:ilvl w:val="1"/>
          <w:numId w:val="1"/>
        </w:numPr>
        <w:ind w:left="360"/>
        <w:jc w:val="both"/>
        <w:rPr>
          <w:rFonts w:cs="Times New Roman"/>
        </w:rPr>
      </w:pPr>
      <w:r w:rsidRPr="00027C3F">
        <w:rPr>
          <w:rFonts w:cs="Times New Roman"/>
        </w:rPr>
        <w:t xml:space="preserve">Своевременно оплачивать работу </w:t>
      </w:r>
      <w:r w:rsidRPr="00027C3F">
        <w:rPr>
          <w:rFonts w:cs="Times New Roman"/>
          <w:b/>
        </w:rPr>
        <w:t>«Исполнителя»</w:t>
      </w:r>
      <w:r w:rsidRPr="00027C3F">
        <w:rPr>
          <w:rFonts w:cs="Times New Roman"/>
        </w:rPr>
        <w:t xml:space="preserve"> в соответствии с условиями настоящего договора.</w:t>
      </w:r>
    </w:p>
    <w:p w:rsidR="00086568" w:rsidRPr="00027C3F" w:rsidRDefault="00086568" w:rsidP="00801B05">
      <w:pPr>
        <w:pStyle w:val="a4"/>
        <w:numPr>
          <w:ilvl w:val="1"/>
          <w:numId w:val="1"/>
        </w:numPr>
        <w:ind w:left="360"/>
        <w:jc w:val="both"/>
        <w:rPr>
          <w:rFonts w:cs="Times New Roman"/>
        </w:rPr>
      </w:pPr>
      <w:r w:rsidRPr="00027C3F">
        <w:rPr>
          <w:rFonts w:cs="Times New Roman"/>
        </w:rPr>
        <w:t xml:space="preserve">Произвести приемку выполненной работы и подписать акт сдачи-приемки работ в течение пяти рабочих дней с момента предоставления акта </w:t>
      </w:r>
      <w:r w:rsidRPr="00027C3F">
        <w:rPr>
          <w:rFonts w:cs="Times New Roman"/>
          <w:b/>
        </w:rPr>
        <w:t>«Исполнителем»</w:t>
      </w:r>
      <w:r w:rsidRPr="00027C3F">
        <w:rPr>
          <w:rFonts w:cs="Times New Roman"/>
        </w:rPr>
        <w:t xml:space="preserve">. </w:t>
      </w:r>
    </w:p>
    <w:p w:rsidR="00086568" w:rsidRPr="00027C3F" w:rsidRDefault="00086568" w:rsidP="00801B05">
      <w:pPr>
        <w:pStyle w:val="a4"/>
        <w:numPr>
          <w:ilvl w:val="1"/>
          <w:numId w:val="1"/>
        </w:numPr>
        <w:ind w:left="360"/>
        <w:jc w:val="both"/>
        <w:rPr>
          <w:rFonts w:cs="Times New Roman"/>
        </w:rPr>
      </w:pPr>
      <w:r w:rsidRPr="00027C3F">
        <w:rPr>
          <w:rFonts w:cs="Times New Roman"/>
        </w:rPr>
        <w:t xml:space="preserve">Проводить инструктажи специалистам, командированным </w:t>
      </w:r>
      <w:r w:rsidRPr="00027C3F">
        <w:rPr>
          <w:rFonts w:cs="Times New Roman"/>
          <w:b/>
        </w:rPr>
        <w:t>«Исполнителем»</w:t>
      </w:r>
      <w:r w:rsidRPr="00027C3F">
        <w:rPr>
          <w:rFonts w:cs="Times New Roman"/>
        </w:rPr>
        <w:t xml:space="preserve">, подготовить объекты для проведения работ специалистами </w:t>
      </w:r>
      <w:r w:rsidRPr="00027C3F">
        <w:rPr>
          <w:rFonts w:cs="Times New Roman"/>
          <w:b/>
        </w:rPr>
        <w:t>«Исполнителя»</w:t>
      </w:r>
      <w:r w:rsidRPr="00027C3F">
        <w:rPr>
          <w:rFonts w:cs="Times New Roman"/>
        </w:rPr>
        <w:t xml:space="preserve">, выдать наряды-допуски на объекты </w:t>
      </w:r>
      <w:r w:rsidRPr="00027C3F">
        <w:rPr>
          <w:rFonts w:cs="Times New Roman"/>
          <w:b/>
        </w:rPr>
        <w:t>«Заказчика»</w:t>
      </w:r>
      <w:r w:rsidRPr="00027C3F">
        <w:rPr>
          <w:rFonts w:cs="Times New Roman"/>
        </w:rPr>
        <w:t>.</w:t>
      </w:r>
    </w:p>
    <w:p w:rsidR="00086568" w:rsidRPr="00027C3F" w:rsidRDefault="00086568" w:rsidP="00801B05">
      <w:pPr>
        <w:pStyle w:val="a4"/>
        <w:numPr>
          <w:ilvl w:val="1"/>
          <w:numId w:val="1"/>
        </w:numPr>
        <w:spacing w:after="0"/>
        <w:ind w:left="360"/>
        <w:jc w:val="both"/>
        <w:rPr>
          <w:rFonts w:cs="Times New Roman"/>
        </w:rPr>
      </w:pPr>
      <w:r w:rsidRPr="00027C3F">
        <w:rPr>
          <w:rFonts w:cs="Times New Roman"/>
        </w:rPr>
        <w:t xml:space="preserve">В случае невыполнения </w:t>
      </w:r>
      <w:r w:rsidRPr="00027C3F">
        <w:rPr>
          <w:rFonts w:cs="Times New Roman"/>
          <w:b/>
        </w:rPr>
        <w:t>«Заказчиком»</w:t>
      </w:r>
      <w:r w:rsidRPr="00027C3F">
        <w:rPr>
          <w:rFonts w:cs="Times New Roman"/>
        </w:rPr>
        <w:t xml:space="preserve"> п. 3.4, представитель </w:t>
      </w:r>
      <w:r w:rsidRPr="00027C3F">
        <w:rPr>
          <w:rFonts w:cs="Times New Roman"/>
          <w:b/>
        </w:rPr>
        <w:t>«Исполнителя»</w:t>
      </w:r>
      <w:r w:rsidRPr="00027C3F">
        <w:rPr>
          <w:rFonts w:cs="Times New Roman"/>
        </w:rPr>
        <w:t xml:space="preserve"> составляет соответствующий акт. В этом случае </w:t>
      </w:r>
      <w:r w:rsidRPr="00027C3F">
        <w:rPr>
          <w:rFonts w:cs="Times New Roman"/>
          <w:b/>
        </w:rPr>
        <w:t>«Исполнитель»</w:t>
      </w:r>
      <w:r w:rsidRPr="00027C3F">
        <w:rPr>
          <w:rFonts w:cs="Times New Roman"/>
        </w:rPr>
        <w:t xml:space="preserve"> имеет право приостановить исполнение своих обязательств по договору до устранения </w:t>
      </w:r>
      <w:r w:rsidRPr="00027C3F">
        <w:rPr>
          <w:rFonts w:cs="Times New Roman"/>
          <w:b/>
        </w:rPr>
        <w:t>«Заказчиком»</w:t>
      </w:r>
      <w:r w:rsidRPr="00027C3F">
        <w:rPr>
          <w:rFonts w:cs="Times New Roman"/>
        </w:rPr>
        <w:t xml:space="preserve"> соответствующих обстоятельств.</w:t>
      </w:r>
    </w:p>
    <w:p w:rsidR="00086568" w:rsidRPr="00027C3F" w:rsidRDefault="00086568" w:rsidP="00801B05">
      <w:pPr>
        <w:spacing w:after="0"/>
        <w:jc w:val="both"/>
        <w:rPr>
          <w:rFonts w:cs="Times New Roman"/>
        </w:rPr>
      </w:pPr>
      <w:r w:rsidRPr="00027C3F">
        <w:rPr>
          <w:rFonts w:cs="Times New Roman"/>
          <w:b/>
          <w:i/>
        </w:rPr>
        <w:t>«Исполнитель» обязуется:</w:t>
      </w:r>
    </w:p>
    <w:p w:rsidR="00086568" w:rsidRPr="00027C3F" w:rsidRDefault="00086568" w:rsidP="00801B05">
      <w:pPr>
        <w:pStyle w:val="a4"/>
        <w:numPr>
          <w:ilvl w:val="1"/>
          <w:numId w:val="1"/>
        </w:numPr>
        <w:ind w:left="360"/>
        <w:jc w:val="both"/>
        <w:rPr>
          <w:rFonts w:cs="Times New Roman"/>
        </w:rPr>
      </w:pPr>
      <w:r w:rsidRPr="00027C3F">
        <w:rPr>
          <w:rFonts w:cs="Times New Roman"/>
        </w:rPr>
        <w:t>Приступить к исполнению договора в течение трех дней после получения аванса на его расчетный счет.</w:t>
      </w:r>
    </w:p>
    <w:p w:rsidR="00086568" w:rsidRPr="00027C3F" w:rsidRDefault="00086568" w:rsidP="00801B05">
      <w:pPr>
        <w:pStyle w:val="a4"/>
        <w:numPr>
          <w:ilvl w:val="1"/>
          <w:numId w:val="1"/>
        </w:numPr>
        <w:ind w:left="360"/>
        <w:jc w:val="both"/>
        <w:rPr>
          <w:rFonts w:cs="Times New Roman"/>
        </w:rPr>
      </w:pPr>
      <w:r w:rsidRPr="00027C3F">
        <w:rPr>
          <w:rFonts w:cs="Times New Roman"/>
        </w:rPr>
        <w:t>Качественно и в установленные настоящим договором сроки выполнить работы.</w:t>
      </w:r>
    </w:p>
    <w:p w:rsidR="00086568" w:rsidRPr="00027C3F" w:rsidRDefault="00086568" w:rsidP="00801B05">
      <w:pPr>
        <w:pStyle w:val="a4"/>
        <w:numPr>
          <w:ilvl w:val="1"/>
          <w:numId w:val="1"/>
        </w:numPr>
        <w:ind w:left="360"/>
        <w:jc w:val="both"/>
        <w:rPr>
          <w:rFonts w:cs="Times New Roman"/>
        </w:rPr>
      </w:pPr>
      <w:r w:rsidRPr="00027C3F">
        <w:rPr>
          <w:rFonts w:cs="Times New Roman"/>
        </w:rPr>
        <w:t xml:space="preserve">Возвратить документацию, переданную </w:t>
      </w:r>
      <w:r w:rsidRPr="00027C3F">
        <w:rPr>
          <w:rFonts w:cs="Times New Roman"/>
          <w:b/>
        </w:rPr>
        <w:t>«Заказчиком»</w:t>
      </w:r>
      <w:r w:rsidRPr="00027C3F">
        <w:rPr>
          <w:rFonts w:cs="Times New Roman"/>
        </w:rPr>
        <w:t xml:space="preserve"> для производства работ сразу после окончания производства работ.</w:t>
      </w:r>
    </w:p>
    <w:p w:rsidR="0052630D" w:rsidRPr="00027C3F" w:rsidRDefault="00086568" w:rsidP="002F4FCC">
      <w:pPr>
        <w:pStyle w:val="a4"/>
        <w:numPr>
          <w:ilvl w:val="1"/>
          <w:numId w:val="1"/>
        </w:numPr>
        <w:ind w:left="360"/>
        <w:jc w:val="both"/>
        <w:rPr>
          <w:rFonts w:cs="Times New Roman"/>
        </w:rPr>
      </w:pPr>
      <w:r w:rsidRPr="00027C3F">
        <w:rPr>
          <w:rFonts w:cs="Times New Roman"/>
        </w:rPr>
        <w:t xml:space="preserve">Соблюдать требования инструкции о пропускном режиме </w:t>
      </w:r>
      <w:r w:rsidRPr="00027C3F">
        <w:rPr>
          <w:rFonts w:cs="Times New Roman"/>
          <w:b/>
        </w:rPr>
        <w:t>«Заказчика»</w:t>
      </w:r>
      <w:r w:rsidR="0043279F" w:rsidRPr="00027C3F">
        <w:rPr>
          <w:rFonts w:cs="Times New Roman"/>
          <w:b/>
        </w:rPr>
        <w:t>.</w:t>
      </w:r>
    </w:p>
    <w:p w:rsidR="00AE6BFA" w:rsidRPr="00027C3F" w:rsidRDefault="00AE6BFA" w:rsidP="00AE6BFA">
      <w:pPr>
        <w:pStyle w:val="a4"/>
        <w:ind w:left="360"/>
        <w:jc w:val="both"/>
        <w:rPr>
          <w:rFonts w:cs="Times New Roman"/>
        </w:rPr>
      </w:pPr>
    </w:p>
    <w:p w:rsidR="00086568" w:rsidRPr="00027C3F" w:rsidRDefault="00086568" w:rsidP="00801B05">
      <w:pPr>
        <w:pStyle w:val="a4"/>
        <w:numPr>
          <w:ilvl w:val="0"/>
          <w:numId w:val="1"/>
        </w:numPr>
        <w:spacing w:after="0"/>
        <w:ind w:left="360"/>
        <w:jc w:val="center"/>
        <w:rPr>
          <w:rFonts w:cs="Times New Roman"/>
          <w:b/>
          <w:i/>
        </w:rPr>
      </w:pPr>
      <w:r w:rsidRPr="00027C3F">
        <w:rPr>
          <w:rFonts w:cs="Times New Roman"/>
          <w:b/>
          <w:i/>
        </w:rPr>
        <w:t>ПОРЯДОК СДАЧИ ПРИЕМКИ РАБОТ.</w:t>
      </w:r>
    </w:p>
    <w:p w:rsidR="00086568" w:rsidRPr="00027C3F" w:rsidRDefault="00086568" w:rsidP="00801B05">
      <w:pPr>
        <w:pStyle w:val="a4"/>
        <w:numPr>
          <w:ilvl w:val="1"/>
          <w:numId w:val="1"/>
        </w:numPr>
        <w:ind w:left="360"/>
        <w:jc w:val="both"/>
        <w:rPr>
          <w:rFonts w:cs="Times New Roman"/>
        </w:rPr>
      </w:pPr>
      <w:r w:rsidRPr="00027C3F">
        <w:rPr>
          <w:rFonts w:cs="Times New Roman"/>
        </w:rPr>
        <w:t xml:space="preserve">Сдача-приемка выполненных работ проводится представителями сторон и оформляется актом сдачи – приемки работ. </w:t>
      </w:r>
    </w:p>
    <w:p w:rsidR="00086568" w:rsidRPr="00027C3F" w:rsidRDefault="00086568" w:rsidP="00801B05">
      <w:pPr>
        <w:pStyle w:val="a4"/>
        <w:numPr>
          <w:ilvl w:val="1"/>
          <w:numId w:val="1"/>
        </w:numPr>
        <w:ind w:left="360"/>
        <w:jc w:val="both"/>
        <w:rPr>
          <w:rFonts w:cs="Times New Roman"/>
        </w:rPr>
      </w:pPr>
      <w:r w:rsidRPr="00027C3F">
        <w:rPr>
          <w:rFonts w:cs="Times New Roman"/>
        </w:rPr>
        <w:t>По согласованию сторон, возможна поэтапная (частичная) приемка – сдача выполненных работ.</w:t>
      </w:r>
    </w:p>
    <w:p w:rsidR="00086568" w:rsidRPr="00027C3F" w:rsidRDefault="00086568" w:rsidP="00801B05">
      <w:pPr>
        <w:pStyle w:val="a4"/>
        <w:numPr>
          <w:ilvl w:val="1"/>
          <w:numId w:val="1"/>
        </w:numPr>
        <w:ind w:left="360"/>
        <w:jc w:val="both"/>
        <w:rPr>
          <w:rFonts w:cs="Times New Roman"/>
        </w:rPr>
      </w:pPr>
      <w:r w:rsidRPr="00027C3F">
        <w:rPr>
          <w:rFonts w:cs="Times New Roman"/>
          <w:b/>
        </w:rPr>
        <w:t>«Заказчик»</w:t>
      </w:r>
      <w:r w:rsidRPr="00027C3F">
        <w:rPr>
          <w:rFonts w:cs="Times New Roman"/>
        </w:rPr>
        <w:t xml:space="preserve"> подписывает Акт о приемке выполненных работ при отсутствии замечаний к качеству и объему выполненных работ в срок, указанный в п. 3.3 настоящего договора. В случае если </w:t>
      </w:r>
      <w:r w:rsidRPr="00027C3F">
        <w:rPr>
          <w:rFonts w:cs="Times New Roman"/>
          <w:b/>
        </w:rPr>
        <w:t>«Заказчик»</w:t>
      </w:r>
      <w:r w:rsidRPr="00027C3F">
        <w:rPr>
          <w:rFonts w:cs="Times New Roman"/>
        </w:rPr>
        <w:t xml:space="preserve"> не согласен подписать Акт о приемке выполненных работ, то он должен в течение 5 (пяти) дней с момента получения Актов о приемке выполненных работ представить мотивированный отказ от его подписания с указанием перечня выявленных в процессе приемки </w:t>
      </w:r>
      <w:r w:rsidRPr="00027C3F">
        <w:rPr>
          <w:rFonts w:cs="Times New Roman"/>
        </w:rPr>
        <w:br/>
      </w:r>
      <w:r w:rsidRPr="00027C3F">
        <w:rPr>
          <w:rFonts w:cs="Times New Roman"/>
        </w:rPr>
        <w:lastRenderedPageBreak/>
        <w:t xml:space="preserve">работ дефектов (недостатков, недоделок и т.п.). В случае не подписания Акта о приемке выполненных работ </w:t>
      </w:r>
      <w:r w:rsidRPr="00027C3F">
        <w:rPr>
          <w:rFonts w:cs="Times New Roman"/>
          <w:b/>
        </w:rPr>
        <w:t>«Заказчиком»</w:t>
      </w:r>
      <w:r w:rsidRPr="00027C3F">
        <w:rPr>
          <w:rFonts w:cs="Times New Roman"/>
        </w:rPr>
        <w:t xml:space="preserve"> и не предоставления мотивированного отказа от подписания Акта в сроки, предусмотренные настоящим Договором, работы считаются принятыми в полном объеме.</w:t>
      </w:r>
    </w:p>
    <w:p w:rsidR="00B36FF9" w:rsidRPr="00B36FF9" w:rsidRDefault="00086568" w:rsidP="00B36FF9">
      <w:pPr>
        <w:pStyle w:val="a4"/>
        <w:numPr>
          <w:ilvl w:val="1"/>
          <w:numId w:val="1"/>
        </w:numPr>
        <w:ind w:left="360"/>
        <w:jc w:val="both"/>
        <w:rPr>
          <w:rFonts w:cs="Times New Roman"/>
          <w:b/>
          <w:i/>
        </w:rPr>
      </w:pPr>
      <w:r w:rsidRPr="00027C3F">
        <w:rPr>
          <w:rFonts w:cs="Times New Roman"/>
        </w:rPr>
        <w:t xml:space="preserve">Выдача технической документации (при ее наличии) на технические устройства и сооружения, по которым проводились работы по настоящему договору, производится представителю </w:t>
      </w:r>
      <w:r w:rsidRPr="00027C3F">
        <w:rPr>
          <w:rFonts w:cs="Times New Roman"/>
          <w:b/>
        </w:rPr>
        <w:t>«Заказчика»</w:t>
      </w:r>
      <w:r w:rsidRPr="00027C3F">
        <w:rPr>
          <w:rFonts w:cs="Times New Roman"/>
        </w:rPr>
        <w:t xml:space="preserve"> по его доверенности.</w:t>
      </w:r>
    </w:p>
    <w:p w:rsidR="00B36FF9" w:rsidRPr="00B36FF9" w:rsidRDefault="00B36FF9" w:rsidP="00B36FF9">
      <w:pPr>
        <w:pStyle w:val="a4"/>
        <w:numPr>
          <w:ilvl w:val="1"/>
          <w:numId w:val="1"/>
        </w:numPr>
        <w:ind w:left="360"/>
        <w:jc w:val="both"/>
        <w:rPr>
          <w:rFonts w:cs="Times New Roman"/>
          <w:b/>
          <w:i/>
        </w:rPr>
      </w:pPr>
      <w:r>
        <w:t xml:space="preserve">В случае не предоставления комплекта документов (согласно Приложению №1 к договору) на момент готовности Заключения экспертизы промышленной безопасности, если иные сроки не были согласованы Сторонами в письменном виде, работа </w:t>
      </w:r>
      <w:r w:rsidRPr="00B36FF9">
        <w:rPr>
          <w:b/>
        </w:rPr>
        <w:t xml:space="preserve">«Исполнителя» </w:t>
      </w:r>
      <w:r>
        <w:t>считается выполненной без сопровождения внесения заключения ЭПБ в реестр Ростехнадзора.</w:t>
      </w:r>
    </w:p>
    <w:p w:rsidR="00086568" w:rsidRPr="00027C3F" w:rsidRDefault="00086568" w:rsidP="00801B05">
      <w:pPr>
        <w:pStyle w:val="a4"/>
        <w:numPr>
          <w:ilvl w:val="1"/>
          <w:numId w:val="1"/>
        </w:numPr>
        <w:ind w:left="360"/>
        <w:jc w:val="both"/>
        <w:rPr>
          <w:rFonts w:cs="Times New Roman"/>
          <w:b/>
          <w:i/>
        </w:rPr>
      </w:pPr>
      <w:r w:rsidRPr="00027C3F">
        <w:rPr>
          <w:rFonts w:cs="Times New Roman"/>
          <w:b/>
        </w:rPr>
        <w:t>«Заказчик»</w:t>
      </w:r>
      <w:r w:rsidRPr="00027C3F">
        <w:rPr>
          <w:rFonts w:cs="Times New Roman"/>
        </w:rPr>
        <w:t xml:space="preserve"> получает право собственности на техническую документацию, являющуюся результатом работ по настоящему договору только после оплаты полной стоимости работ по настоящему договору.</w:t>
      </w:r>
    </w:p>
    <w:p w:rsidR="00086568" w:rsidRPr="00027C3F" w:rsidRDefault="00086568" w:rsidP="00801B05">
      <w:pPr>
        <w:pStyle w:val="a4"/>
        <w:numPr>
          <w:ilvl w:val="0"/>
          <w:numId w:val="1"/>
        </w:numPr>
        <w:ind w:left="360"/>
        <w:jc w:val="center"/>
        <w:rPr>
          <w:rFonts w:cs="Times New Roman"/>
          <w:b/>
          <w:i/>
        </w:rPr>
      </w:pPr>
      <w:r w:rsidRPr="00027C3F">
        <w:rPr>
          <w:rFonts w:cs="Times New Roman"/>
          <w:b/>
          <w:i/>
        </w:rPr>
        <w:t>ОТВЕТСТВЕННОСТЬ СТОРОН.</w:t>
      </w:r>
    </w:p>
    <w:p w:rsidR="00086568" w:rsidRPr="00027C3F" w:rsidRDefault="00086568" w:rsidP="00801B05">
      <w:pPr>
        <w:pStyle w:val="a4"/>
        <w:numPr>
          <w:ilvl w:val="1"/>
          <w:numId w:val="1"/>
        </w:numPr>
        <w:ind w:left="360"/>
        <w:jc w:val="both"/>
        <w:rPr>
          <w:rFonts w:cs="Times New Roman"/>
          <w:b/>
          <w:i/>
        </w:rPr>
      </w:pPr>
      <w:r w:rsidRPr="00027C3F">
        <w:rPr>
          <w:rFonts w:cs="Times New Roman"/>
        </w:rPr>
        <w:t>За нарушение обязательств, предусмотренных настоящим договором, стороны несут ответственность в соответствии с действующим законодательством.</w:t>
      </w:r>
    </w:p>
    <w:p w:rsidR="00086568" w:rsidRPr="00027C3F" w:rsidRDefault="00086568" w:rsidP="00801B05">
      <w:pPr>
        <w:pStyle w:val="a4"/>
        <w:numPr>
          <w:ilvl w:val="1"/>
          <w:numId w:val="1"/>
        </w:numPr>
        <w:ind w:left="360"/>
        <w:jc w:val="both"/>
        <w:rPr>
          <w:rFonts w:cs="Times New Roman"/>
          <w:b/>
          <w:i/>
        </w:rPr>
      </w:pPr>
      <w:r w:rsidRPr="00027C3F">
        <w:rPr>
          <w:rFonts w:cs="Times New Roman"/>
        </w:rPr>
        <w:t>Изменение условий настоящего договора допускается только в письменном виде и по соглашению Сторон.</w:t>
      </w:r>
    </w:p>
    <w:p w:rsidR="00086568" w:rsidRPr="00027C3F" w:rsidRDefault="00086568" w:rsidP="00801B05">
      <w:pPr>
        <w:pStyle w:val="a4"/>
        <w:numPr>
          <w:ilvl w:val="1"/>
          <w:numId w:val="1"/>
        </w:numPr>
        <w:ind w:left="360"/>
        <w:jc w:val="both"/>
        <w:rPr>
          <w:rFonts w:cs="Times New Roman"/>
          <w:b/>
          <w:i/>
        </w:rPr>
      </w:pPr>
      <w:r w:rsidRPr="00027C3F">
        <w:rPr>
          <w:rFonts w:cs="Times New Roman"/>
        </w:rPr>
        <w:t>Все споры и разногласия, которые могут возникнуть из Договора или в связи с ним разрешаются в претензионном порядке. Если Сторона, в адрес которой направлена претензия не ответит на нее другой Стороне в течение 15 (пятнадцати) календарных дней с даты получения претензии, то Сторона, направившая претензию, вправе передать спор для окончательного решения в Арбитражный суд Приморского края</w:t>
      </w:r>
    </w:p>
    <w:p w:rsidR="00086568" w:rsidRPr="00027C3F" w:rsidRDefault="00086568" w:rsidP="00801B05">
      <w:pPr>
        <w:pStyle w:val="a4"/>
        <w:numPr>
          <w:ilvl w:val="1"/>
          <w:numId w:val="1"/>
        </w:numPr>
        <w:ind w:left="360"/>
        <w:jc w:val="both"/>
        <w:rPr>
          <w:rFonts w:cs="Times New Roman"/>
          <w:b/>
          <w:i/>
        </w:rPr>
      </w:pPr>
      <w:r w:rsidRPr="00027C3F">
        <w:rPr>
          <w:rFonts w:cs="Times New Roman"/>
          <w:b/>
        </w:rPr>
        <w:t xml:space="preserve"> «Исполнитель»</w:t>
      </w:r>
      <w:r w:rsidRPr="00027C3F">
        <w:rPr>
          <w:rFonts w:cs="Times New Roman"/>
        </w:rPr>
        <w:t xml:space="preserve"> не несет ответственности за срыв сроков выполнения работ по договору вследствие задержки </w:t>
      </w:r>
      <w:r w:rsidRPr="00027C3F">
        <w:rPr>
          <w:rFonts w:cs="Times New Roman"/>
          <w:b/>
        </w:rPr>
        <w:t>«Заказчиком»</w:t>
      </w:r>
      <w:r w:rsidRPr="00027C3F">
        <w:rPr>
          <w:rFonts w:cs="Times New Roman"/>
        </w:rPr>
        <w:t xml:space="preserve"> оплаты работ по договору. </w:t>
      </w:r>
    </w:p>
    <w:p w:rsidR="00AE6BFA" w:rsidRPr="00027C3F" w:rsidRDefault="00AE6BFA" w:rsidP="00AE6BFA">
      <w:pPr>
        <w:pStyle w:val="a4"/>
        <w:ind w:left="360"/>
        <w:jc w:val="both"/>
        <w:rPr>
          <w:rFonts w:cs="Times New Roman"/>
          <w:b/>
          <w:i/>
        </w:rPr>
      </w:pPr>
    </w:p>
    <w:p w:rsidR="00086568" w:rsidRPr="00027C3F" w:rsidRDefault="00086568" w:rsidP="00801B05">
      <w:pPr>
        <w:pStyle w:val="a4"/>
        <w:numPr>
          <w:ilvl w:val="0"/>
          <w:numId w:val="1"/>
        </w:numPr>
        <w:spacing w:after="0"/>
        <w:ind w:left="360" w:right="-57"/>
        <w:jc w:val="center"/>
        <w:rPr>
          <w:rFonts w:cs="Times New Roman"/>
          <w:b/>
          <w:i/>
        </w:rPr>
      </w:pPr>
      <w:r w:rsidRPr="00027C3F">
        <w:rPr>
          <w:rFonts w:cs="Times New Roman"/>
          <w:b/>
          <w:i/>
        </w:rPr>
        <w:t>ДОСРОЧНОЕ РАСТОРЖЕНИЕ ДОГОВОРА.</w:t>
      </w:r>
    </w:p>
    <w:p w:rsidR="00086568" w:rsidRPr="00027C3F" w:rsidRDefault="00086568" w:rsidP="00801B05">
      <w:pPr>
        <w:pStyle w:val="a4"/>
        <w:numPr>
          <w:ilvl w:val="1"/>
          <w:numId w:val="1"/>
        </w:numPr>
        <w:spacing w:after="0"/>
        <w:ind w:left="360" w:right="-57"/>
        <w:jc w:val="both"/>
        <w:rPr>
          <w:rFonts w:cs="Times New Roman"/>
          <w:b/>
          <w:i/>
        </w:rPr>
      </w:pPr>
      <w:r w:rsidRPr="00027C3F">
        <w:rPr>
          <w:rFonts w:cs="Times New Roman"/>
        </w:rPr>
        <w:t xml:space="preserve">Если в течение шести месяцев с момента подписания договора на счет </w:t>
      </w:r>
      <w:r w:rsidRPr="00027C3F">
        <w:rPr>
          <w:rFonts w:cs="Times New Roman"/>
          <w:b/>
        </w:rPr>
        <w:t>«Исполнителя»</w:t>
      </w:r>
      <w:r w:rsidRPr="00027C3F">
        <w:rPr>
          <w:rFonts w:cs="Times New Roman"/>
        </w:rPr>
        <w:t xml:space="preserve"> не поступила оплата за работы, предусмотренные настоящим договором, то </w:t>
      </w:r>
      <w:r w:rsidRPr="00027C3F">
        <w:rPr>
          <w:rFonts w:cs="Times New Roman"/>
          <w:b/>
        </w:rPr>
        <w:t>«Исполнитель»</w:t>
      </w:r>
      <w:r w:rsidRPr="00027C3F">
        <w:rPr>
          <w:rFonts w:cs="Times New Roman"/>
        </w:rPr>
        <w:t xml:space="preserve"> имеет право расторгнуть договор в одностороннем порядке.</w:t>
      </w:r>
    </w:p>
    <w:p w:rsidR="00086568" w:rsidRPr="00027C3F" w:rsidRDefault="00086568" w:rsidP="00801B05">
      <w:pPr>
        <w:pStyle w:val="a4"/>
        <w:numPr>
          <w:ilvl w:val="1"/>
          <w:numId w:val="1"/>
        </w:numPr>
        <w:spacing w:after="0"/>
        <w:ind w:left="360" w:right="-57"/>
        <w:jc w:val="both"/>
        <w:rPr>
          <w:rFonts w:cs="Times New Roman"/>
          <w:b/>
          <w:i/>
        </w:rPr>
      </w:pPr>
      <w:r w:rsidRPr="00027C3F">
        <w:rPr>
          <w:rFonts w:cs="Times New Roman"/>
        </w:rPr>
        <w:t>Досрочное расторжение договора по другим причинам, кроме п. 6.1 договора, возможно только по соглашению сторон.</w:t>
      </w:r>
    </w:p>
    <w:p w:rsidR="00086568" w:rsidRPr="00027C3F" w:rsidRDefault="00086568" w:rsidP="00801B05">
      <w:pPr>
        <w:pStyle w:val="a4"/>
        <w:numPr>
          <w:ilvl w:val="1"/>
          <w:numId w:val="1"/>
        </w:numPr>
        <w:spacing w:after="0"/>
        <w:ind w:left="360" w:right="-57"/>
        <w:jc w:val="both"/>
        <w:rPr>
          <w:rFonts w:cs="Times New Roman"/>
          <w:b/>
          <w:i/>
        </w:rPr>
      </w:pPr>
      <w:r w:rsidRPr="00027C3F">
        <w:rPr>
          <w:rFonts w:cs="Times New Roman"/>
        </w:rPr>
        <w:t xml:space="preserve"> При расторжении договора </w:t>
      </w:r>
      <w:r w:rsidRPr="00027C3F">
        <w:rPr>
          <w:rFonts w:cs="Times New Roman"/>
          <w:b/>
        </w:rPr>
        <w:t>«Исполнитель»</w:t>
      </w:r>
      <w:r w:rsidRPr="00027C3F">
        <w:rPr>
          <w:rFonts w:cs="Times New Roman"/>
        </w:rPr>
        <w:t xml:space="preserve"> возвращает </w:t>
      </w:r>
      <w:r w:rsidRPr="00027C3F">
        <w:rPr>
          <w:rFonts w:cs="Times New Roman"/>
          <w:b/>
        </w:rPr>
        <w:t>«Заказчику»</w:t>
      </w:r>
      <w:r w:rsidRPr="00027C3F">
        <w:rPr>
          <w:rFonts w:cs="Times New Roman"/>
        </w:rPr>
        <w:t xml:space="preserve"> полученный аванс за вычетом суммы, компенсирующей затраты </w:t>
      </w:r>
      <w:r w:rsidRPr="00027C3F">
        <w:rPr>
          <w:rFonts w:cs="Times New Roman"/>
          <w:b/>
        </w:rPr>
        <w:t>«Исполнителя»</w:t>
      </w:r>
      <w:r w:rsidRPr="00027C3F">
        <w:rPr>
          <w:rFonts w:cs="Times New Roman"/>
        </w:rPr>
        <w:t xml:space="preserve"> за выполненную работу до расторжения договора. Если затраты </w:t>
      </w:r>
      <w:r w:rsidRPr="00027C3F">
        <w:rPr>
          <w:rFonts w:cs="Times New Roman"/>
          <w:b/>
        </w:rPr>
        <w:t>«Исполнителя»</w:t>
      </w:r>
      <w:r w:rsidRPr="00027C3F">
        <w:rPr>
          <w:rFonts w:cs="Times New Roman"/>
        </w:rPr>
        <w:t xml:space="preserve"> за выполненную работу до расторжения договора превышают сумму полученного аванса от </w:t>
      </w:r>
      <w:r w:rsidRPr="00027C3F">
        <w:rPr>
          <w:rFonts w:cs="Times New Roman"/>
          <w:b/>
        </w:rPr>
        <w:t>«Заказчика»</w:t>
      </w:r>
      <w:r w:rsidRPr="00027C3F">
        <w:rPr>
          <w:rFonts w:cs="Times New Roman"/>
        </w:rPr>
        <w:t xml:space="preserve">, то </w:t>
      </w:r>
      <w:r w:rsidRPr="00027C3F">
        <w:rPr>
          <w:rFonts w:cs="Times New Roman"/>
          <w:b/>
        </w:rPr>
        <w:t>«Заказчик»</w:t>
      </w:r>
      <w:r w:rsidRPr="00027C3F">
        <w:rPr>
          <w:rFonts w:cs="Times New Roman"/>
        </w:rPr>
        <w:t xml:space="preserve"> компенсирует </w:t>
      </w:r>
      <w:r w:rsidRPr="00027C3F">
        <w:rPr>
          <w:rFonts w:cs="Times New Roman"/>
          <w:b/>
        </w:rPr>
        <w:t>«Исполнителю»</w:t>
      </w:r>
      <w:r w:rsidRPr="00027C3F">
        <w:rPr>
          <w:rFonts w:cs="Times New Roman"/>
        </w:rPr>
        <w:t xml:space="preserve"> все затраты за выполненную работу до расторжения договора.</w:t>
      </w:r>
    </w:p>
    <w:p w:rsidR="00AE6BFA" w:rsidRPr="00027C3F" w:rsidRDefault="00AE6BFA" w:rsidP="00AE6BFA">
      <w:pPr>
        <w:pStyle w:val="a4"/>
        <w:spacing w:after="0"/>
        <w:ind w:left="360" w:right="-57"/>
        <w:jc w:val="both"/>
        <w:rPr>
          <w:rFonts w:cs="Times New Roman"/>
          <w:b/>
          <w:i/>
        </w:rPr>
      </w:pPr>
    </w:p>
    <w:p w:rsidR="00086568" w:rsidRPr="00027C3F" w:rsidRDefault="00086568" w:rsidP="00801B05">
      <w:pPr>
        <w:pStyle w:val="a4"/>
        <w:numPr>
          <w:ilvl w:val="0"/>
          <w:numId w:val="1"/>
        </w:numPr>
        <w:ind w:left="360"/>
        <w:jc w:val="center"/>
        <w:rPr>
          <w:rFonts w:cs="Times New Roman"/>
          <w:b/>
          <w:i/>
        </w:rPr>
      </w:pPr>
      <w:r w:rsidRPr="00027C3F">
        <w:rPr>
          <w:rFonts w:cs="Times New Roman"/>
          <w:b/>
          <w:i/>
        </w:rPr>
        <w:t>ФОРСМАЖОРНЫЕ ОБСТОЯТЕЛЬСТВА.</w:t>
      </w:r>
    </w:p>
    <w:p w:rsidR="00086568" w:rsidRPr="00027C3F" w:rsidRDefault="00086568" w:rsidP="00801B05">
      <w:pPr>
        <w:pStyle w:val="a4"/>
        <w:numPr>
          <w:ilvl w:val="1"/>
          <w:numId w:val="1"/>
        </w:numPr>
        <w:spacing w:after="0"/>
        <w:ind w:left="360"/>
        <w:jc w:val="both"/>
        <w:rPr>
          <w:rFonts w:cs="Times New Roman"/>
          <w:b/>
          <w:i/>
        </w:rPr>
      </w:pPr>
      <w:r w:rsidRPr="00027C3F">
        <w:rPr>
          <w:rFonts w:cs="Times New Roman"/>
        </w:rPr>
        <w:t>В случае возникновения форс-мажорных обстоятельств (стихийны бедствий, аварий, пожаров, массовых беспорядков, повреждений линий связи, военных действий, противоправных или иных действий третьих лиц, действий органов федеральной службы по независящим от сторон обстоятельствам, вступления в силу законодательных актов, постановлений и распоряжений государственных органов власти, препятствующих выполнению Сторонами обязательств по настоящему договору)  Стороны освобождаются от ответственности за неисполнение или ненадлежащее исполнение взятых на себя обстоятельств по настоящему договору.</w:t>
      </w:r>
    </w:p>
    <w:p w:rsidR="00AE6BFA" w:rsidRPr="00027C3F" w:rsidRDefault="00AE6BFA" w:rsidP="00AE6BFA">
      <w:pPr>
        <w:pStyle w:val="a4"/>
        <w:spacing w:after="0"/>
        <w:ind w:left="360"/>
        <w:jc w:val="both"/>
        <w:rPr>
          <w:rFonts w:cs="Times New Roman"/>
          <w:b/>
          <w:i/>
        </w:rPr>
      </w:pPr>
    </w:p>
    <w:p w:rsidR="00086568" w:rsidRPr="00027C3F" w:rsidRDefault="00086568" w:rsidP="00801B05">
      <w:pPr>
        <w:pStyle w:val="a4"/>
        <w:numPr>
          <w:ilvl w:val="0"/>
          <w:numId w:val="1"/>
        </w:numPr>
        <w:spacing w:after="0"/>
        <w:ind w:left="360"/>
        <w:jc w:val="center"/>
        <w:rPr>
          <w:rFonts w:cs="Times New Roman"/>
          <w:b/>
          <w:i/>
        </w:rPr>
      </w:pPr>
      <w:r w:rsidRPr="00027C3F">
        <w:rPr>
          <w:rFonts w:cs="Times New Roman"/>
          <w:b/>
          <w:i/>
        </w:rPr>
        <w:t>СРОК ДЕЙСТВИЯ ДОГОВОРА, ПОРЯДОК ПОДПИСАНИЯ.</w:t>
      </w:r>
    </w:p>
    <w:p w:rsidR="00086568" w:rsidRPr="00027C3F" w:rsidRDefault="00086568" w:rsidP="00801B05">
      <w:pPr>
        <w:pStyle w:val="a4"/>
        <w:numPr>
          <w:ilvl w:val="1"/>
          <w:numId w:val="1"/>
        </w:numPr>
        <w:ind w:left="360"/>
        <w:jc w:val="both"/>
        <w:rPr>
          <w:rFonts w:cs="Times New Roman"/>
          <w:b/>
          <w:i/>
        </w:rPr>
      </w:pPr>
      <w:r w:rsidRPr="00027C3F">
        <w:rPr>
          <w:rFonts w:cs="Times New Roman"/>
        </w:rPr>
        <w:t>Настоящий договор вступает в силу с момента подписания и действует до полного выполнения обязательств сторонами.</w:t>
      </w:r>
    </w:p>
    <w:p w:rsidR="00086568" w:rsidRPr="00027C3F" w:rsidRDefault="00086568" w:rsidP="00801B05">
      <w:pPr>
        <w:pStyle w:val="a4"/>
        <w:numPr>
          <w:ilvl w:val="1"/>
          <w:numId w:val="1"/>
        </w:numPr>
        <w:ind w:left="360"/>
        <w:jc w:val="both"/>
        <w:rPr>
          <w:rFonts w:cs="Times New Roman"/>
        </w:rPr>
      </w:pPr>
      <w:r w:rsidRPr="00027C3F">
        <w:rPr>
          <w:rFonts w:cs="Times New Roman"/>
        </w:rPr>
        <w:t xml:space="preserve">Настоящий договор может быть заключен по средствам электронной почты, путем обмена сканированными копиями договора, которые имеют полную юридическую силу до обмена </w:t>
      </w:r>
      <w:r w:rsidRPr="00027C3F">
        <w:rPr>
          <w:rFonts w:cs="Times New Roman"/>
        </w:rPr>
        <w:lastRenderedPageBreak/>
        <w:t>сторонами оригиналов договора. Стороны обязаны отправить друг другу оригинал подписанного договора в течении 3-х дней с момента обменами сканированными копиями по электронной почте.</w:t>
      </w:r>
    </w:p>
    <w:p w:rsidR="00B12FC2" w:rsidRPr="00027C3F" w:rsidRDefault="00393E32" w:rsidP="00E20DD9">
      <w:pPr>
        <w:pStyle w:val="a4"/>
        <w:numPr>
          <w:ilvl w:val="1"/>
          <w:numId w:val="1"/>
        </w:numPr>
        <w:ind w:left="360"/>
        <w:jc w:val="both"/>
        <w:rPr>
          <w:rFonts w:cs="Times New Roman"/>
        </w:rPr>
      </w:pPr>
      <w:r w:rsidRPr="00027C3F">
        <w:rPr>
          <w:rFonts w:cs="Times New Roman"/>
        </w:rPr>
        <w:t>Настоящий договор составлен в 2-х экземплярах по одному для каждой из Сторон. Оба экземпляра имеют одинаковую юридическую силу.</w:t>
      </w:r>
    </w:p>
    <w:p w:rsidR="00AE6BFA" w:rsidRPr="00027C3F" w:rsidRDefault="00AE6BFA" w:rsidP="00AE6BFA">
      <w:pPr>
        <w:pStyle w:val="a4"/>
        <w:ind w:left="360"/>
        <w:jc w:val="both"/>
        <w:rPr>
          <w:rFonts w:cs="Times New Roman"/>
        </w:rPr>
      </w:pPr>
    </w:p>
    <w:p w:rsidR="00086568" w:rsidRPr="00027C3F" w:rsidRDefault="00086568" w:rsidP="00801B05">
      <w:pPr>
        <w:pStyle w:val="a4"/>
        <w:numPr>
          <w:ilvl w:val="0"/>
          <w:numId w:val="1"/>
        </w:numPr>
        <w:ind w:left="360"/>
        <w:jc w:val="center"/>
        <w:rPr>
          <w:rFonts w:cs="Times New Roman"/>
        </w:rPr>
      </w:pPr>
      <w:r w:rsidRPr="00027C3F">
        <w:rPr>
          <w:rFonts w:cs="Times New Roman"/>
          <w:b/>
          <w:i/>
        </w:rPr>
        <w:t>ПРОЧИЕ УСЛОВИЯ ДОГОВОРА.</w:t>
      </w:r>
    </w:p>
    <w:p w:rsidR="00086568" w:rsidRPr="00027C3F" w:rsidRDefault="00086568" w:rsidP="00801B05">
      <w:pPr>
        <w:pStyle w:val="a4"/>
        <w:numPr>
          <w:ilvl w:val="1"/>
          <w:numId w:val="1"/>
        </w:numPr>
        <w:ind w:left="360"/>
        <w:jc w:val="both"/>
        <w:rPr>
          <w:rFonts w:cs="Times New Roman"/>
        </w:rPr>
      </w:pPr>
      <w:r w:rsidRPr="00027C3F">
        <w:rPr>
          <w:rFonts w:cs="Times New Roman"/>
        </w:rPr>
        <w:t>Стороны определили, что документы, переданные посредством факсимильной связи и/или    электронной связи, имеют юридическую силу до момента их замены на оригиналы.</w:t>
      </w:r>
    </w:p>
    <w:p w:rsidR="0052630D" w:rsidRPr="00027C3F" w:rsidRDefault="0052630D" w:rsidP="0052630D">
      <w:pPr>
        <w:pStyle w:val="a4"/>
        <w:ind w:left="360"/>
        <w:jc w:val="both"/>
        <w:rPr>
          <w:rFonts w:cs="Times New Roman"/>
        </w:rPr>
      </w:pPr>
    </w:p>
    <w:p w:rsidR="0052630D" w:rsidRPr="00027C3F" w:rsidRDefault="0052630D" w:rsidP="0052630D">
      <w:pPr>
        <w:pStyle w:val="a4"/>
        <w:numPr>
          <w:ilvl w:val="0"/>
          <w:numId w:val="1"/>
        </w:numPr>
        <w:ind w:left="360"/>
        <w:jc w:val="center"/>
        <w:rPr>
          <w:rFonts w:cs="Times New Roman"/>
          <w:b/>
          <w:i/>
        </w:rPr>
      </w:pPr>
      <w:r w:rsidRPr="00027C3F">
        <w:rPr>
          <w:rFonts w:cs="Times New Roman"/>
          <w:b/>
          <w:i/>
        </w:rPr>
        <w:t>МЕСТОНАХОЖДЕНИЯ СТОРОН, БАНКОВСКИЕ РЕКВИЗИТЫ.</w:t>
      </w:r>
    </w:p>
    <w:p w:rsidR="006501AB" w:rsidRPr="00027C3F" w:rsidRDefault="006501AB" w:rsidP="0052630D">
      <w:pPr>
        <w:jc w:val="both"/>
        <w:rPr>
          <w:rFonts w:cs="Times New Roman"/>
        </w:rPr>
      </w:pPr>
    </w:p>
    <w:tbl>
      <w:tblPr>
        <w:tblStyle w:val="a3"/>
        <w:tblpPr w:leftFromText="180" w:rightFromText="180" w:vertAnchor="text" w:horzAnchor="margin" w:tblpX="108" w:tblpY="-63"/>
        <w:tblW w:w="9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7"/>
        <w:gridCol w:w="236"/>
        <w:gridCol w:w="4111"/>
      </w:tblGrid>
      <w:tr w:rsidR="00086568" w:rsidRPr="00027C3F" w:rsidTr="0045796A">
        <w:trPr>
          <w:trHeight w:val="4543"/>
        </w:trPr>
        <w:tc>
          <w:tcPr>
            <w:tcW w:w="5047" w:type="dxa"/>
          </w:tcPr>
          <w:p w:rsidR="00086568" w:rsidRPr="00027C3F" w:rsidRDefault="00086568" w:rsidP="0045796A">
            <w:pPr>
              <w:jc w:val="center"/>
              <w:rPr>
                <w:rFonts w:cs="Times New Roman"/>
                <w:b/>
                <w:i/>
              </w:rPr>
            </w:pPr>
            <w:r w:rsidRPr="00027C3F">
              <w:rPr>
                <w:rFonts w:cs="Times New Roman"/>
                <w:b/>
                <w:i/>
              </w:rPr>
              <w:t>«Заказчик»:</w:t>
            </w:r>
          </w:p>
          <w:p w:rsidR="00E64895" w:rsidRDefault="00FC66B2" w:rsidP="0045796A">
            <w:pPr>
              <w:rPr>
                <w:rFonts w:cs="Times New Roman"/>
                <w:b/>
                <w:i/>
              </w:rPr>
            </w:pPr>
            <w:r w:rsidRPr="00027C3F">
              <w:rPr>
                <w:rFonts w:cs="Times New Roman"/>
                <w:b/>
                <w:i/>
              </w:rPr>
              <w:t>Наименование:</w:t>
            </w:r>
          </w:p>
          <w:p w:rsidR="00FC66B2" w:rsidRPr="00027C3F" w:rsidRDefault="00FC66B2" w:rsidP="00E64895">
            <w:pPr>
              <w:rPr>
                <w:rFonts w:cs="Times New Roman"/>
              </w:rPr>
            </w:pPr>
            <w:r w:rsidRPr="00027C3F">
              <w:rPr>
                <w:rFonts w:cs="Times New Roman"/>
                <w:b/>
                <w:i/>
              </w:rPr>
              <w:t xml:space="preserve">Адрес: </w:t>
            </w:r>
          </w:p>
          <w:p w:rsidR="001552EE" w:rsidRPr="00027C3F" w:rsidRDefault="001552EE" w:rsidP="0045796A">
            <w:pPr>
              <w:rPr>
                <w:rFonts w:cs="Times New Roman"/>
              </w:rPr>
            </w:pPr>
            <w:r w:rsidRPr="00027C3F">
              <w:rPr>
                <w:rFonts w:cs="Times New Roman"/>
                <w:b/>
                <w:i/>
              </w:rPr>
              <w:t>ИНН/КПП</w:t>
            </w:r>
            <w:r w:rsidR="006906C0" w:rsidRPr="00027C3F">
              <w:rPr>
                <w:rFonts w:cs="Times New Roman"/>
                <w:b/>
                <w:i/>
              </w:rPr>
              <w:t xml:space="preserve">: </w:t>
            </w:r>
          </w:p>
          <w:p w:rsidR="00FC66B2" w:rsidRPr="00027C3F" w:rsidRDefault="00FC66B2" w:rsidP="0045796A">
            <w:pPr>
              <w:rPr>
                <w:rFonts w:cs="Times New Roman"/>
              </w:rPr>
            </w:pPr>
            <w:r w:rsidRPr="00027C3F">
              <w:rPr>
                <w:rFonts w:cs="Times New Roman"/>
                <w:b/>
                <w:i/>
              </w:rPr>
              <w:t>Тел/факс:</w:t>
            </w:r>
            <w:r w:rsidRPr="00027C3F">
              <w:rPr>
                <w:rFonts w:cs="Times New Roman"/>
                <w:b/>
              </w:rPr>
              <w:tab/>
            </w:r>
          </w:p>
          <w:p w:rsidR="00FC66B2" w:rsidRPr="00027C3F" w:rsidRDefault="00FC66B2" w:rsidP="0045796A">
            <w:pPr>
              <w:rPr>
                <w:rFonts w:cs="Times New Roman"/>
              </w:rPr>
            </w:pPr>
            <w:r w:rsidRPr="00027C3F">
              <w:rPr>
                <w:rFonts w:cs="Times New Roman"/>
                <w:b/>
                <w:i/>
              </w:rPr>
              <w:t>Расч./счет:</w:t>
            </w:r>
          </w:p>
          <w:p w:rsidR="00FC66B2" w:rsidRPr="00027C3F" w:rsidRDefault="00FC66B2" w:rsidP="0045796A">
            <w:pPr>
              <w:rPr>
                <w:rFonts w:cs="Times New Roman"/>
              </w:rPr>
            </w:pPr>
            <w:r w:rsidRPr="00027C3F">
              <w:rPr>
                <w:rFonts w:cs="Times New Roman"/>
                <w:b/>
                <w:i/>
              </w:rPr>
              <w:t>Банк:</w:t>
            </w:r>
          </w:p>
          <w:p w:rsidR="00FC66B2" w:rsidRPr="00027C3F" w:rsidRDefault="00FC66B2" w:rsidP="0045796A">
            <w:pPr>
              <w:rPr>
                <w:rFonts w:cs="Times New Roman"/>
              </w:rPr>
            </w:pPr>
            <w:r w:rsidRPr="00027C3F">
              <w:rPr>
                <w:rFonts w:cs="Times New Roman"/>
                <w:b/>
                <w:i/>
              </w:rPr>
              <w:t>Корр./счет:</w:t>
            </w:r>
          </w:p>
          <w:p w:rsidR="00FC66B2" w:rsidRPr="00027C3F" w:rsidRDefault="00FC66B2" w:rsidP="0045796A">
            <w:pPr>
              <w:rPr>
                <w:rFonts w:cs="Times New Roman"/>
              </w:rPr>
            </w:pPr>
            <w:r w:rsidRPr="00027C3F">
              <w:rPr>
                <w:rFonts w:cs="Times New Roman"/>
                <w:b/>
                <w:i/>
              </w:rPr>
              <w:t>БИК:</w:t>
            </w:r>
          </w:p>
          <w:p w:rsidR="00FC66B2" w:rsidRPr="00027C3F" w:rsidRDefault="00FC66B2" w:rsidP="0045796A">
            <w:pPr>
              <w:rPr>
                <w:rFonts w:cs="Times New Roman"/>
              </w:rPr>
            </w:pPr>
            <w:r w:rsidRPr="00027C3F">
              <w:rPr>
                <w:rFonts w:cs="Times New Roman"/>
                <w:b/>
                <w:i/>
              </w:rPr>
              <w:t>ОГРН:</w:t>
            </w:r>
          </w:p>
          <w:p w:rsidR="00086568" w:rsidRPr="00027C3F" w:rsidRDefault="00086568" w:rsidP="0045796A">
            <w:pPr>
              <w:rPr>
                <w:rFonts w:cs="Times New Roman"/>
                <w:b/>
                <w:i/>
              </w:rPr>
            </w:pPr>
          </w:p>
        </w:tc>
        <w:tc>
          <w:tcPr>
            <w:tcW w:w="236" w:type="dxa"/>
          </w:tcPr>
          <w:p w:rsidR="00086568" w:rsidRPr="00027C3F" w:rsidRDefault="00086568" w:rsidP="0045796A">
            <w:pPr>
              <w:ind w:left="1237"/>
              <w:rPr>
                <w:rFonts w:cs="Times New Roman"/>
                <w:b/>
                <w:i/>
              </w:rPr>
            </w:pPr>
          </w:p>
        </w:tc>
        <w:tc>
          <w:tcPr>
            <w:tcW w:w="4111" w:type="dxa"/>
          </w:tcPr>
          <w:p w:rsidR="00086568" w:rsidRPr="00027C3F" w:rsidRDefault="00086568" w:rsidP="0045796A">
            <w:pPr>
              <w:ind w:left="1237"/>
              <w:rPr>
                <w:rFonts w:cs="Times New Roman"/>
                <w:b/>
                <w:i/>
              </w:rPr>
            </w:pPr>
            <w:r w:rsidRPr="00027C3F">
              <w:rPr>
                <w:rFonts w:cs="Times New Roman"/>
                <w:b/>
                <w:i/>
              </w:rPr>
              <w:t>«Исполнитель»:</w:t>
            </w:r>
          </w:p>
          <w:p w:rsidR="00086568" w:rsidRPr="00027C3F" w:rsidRDefault="00086568" w:rsidP="0045796A">
            <w:pPr>
              <w:rPr>
                <w:rFonts w:cs="Times New Roman"/>
              </w:rPr>
            </w:pPr>
            <w:r w:rsidRPr="00027C3F">
              <w:rPr>
                <w:rFonts w:cs="Times New Roman"/>
                <w:b/>
                <w:i/>
              </w:rPr>
              <w:t xml:space="preserve">Наименование: </w:t>
            </w:r>
            <w:r w:rsidRPr="00027C3F">
              <w:rPr>
                <w:rFonts w:cs="Times New Roman"/>
              </w:rPr>
              <w:t>ООО «РЦ ДИС»</w:t>
            </w:r>
          </w:p>
          <w:p w:rsidR="00086568" w:rsidRPr="00027C3F" w:rsidRDefault="00086568" w:rsidP="0045796A">
            <w:pPr>
              <w:rPr>
                <w:rFonts w:cs="Times New Roman"/>
              </w:rPr>
            </w:pPr>
            <w:r w:rsidRPr="00027C3F">
              <w:rPr>
                <w:rFonts w:cs="Times New Roman"/>
                <w:b/>
                <w:i/>
              </w:rPr>
              <w:t>Адрес:</w:t>
            </w:r>
            <w:r w:rsidRPr="00027C3F">
              <w:rPr>
                <w:rFonts w:cs="Times New Roman"/>
                <w:b/>
                <w:i/>
              </w:rPr>
              <w:tab/>
            </w:r>
            <w:r w:rsidRPr="00027C3F">
              <w:rPr>
                <w:rFonts w:cs="Times New Roman"/>
              </w:rPr>
              <w:t>690001, г. Владивосток, ул. Карла Либкнехта, 3А.</w:t>
            </w:r>
          </w:p>
          <w:p w:rsidR="00086568" w:rsidRPr="00027C3F" w:rsidRDefault="00086568" w:rsidP="0045796A">
            <w:pPr>
              <w:rPr>
                <w:rFonts w:cs="Times New Roman"/>
              </w:rPr>
            </w:pPr>
            <w:r w:rsidRPr="00027C3F">
              <w:rPr>
                <w:rFonts w:cs="Times New Roman"/>
                <w:b/>
                <w:i/>
              </w:rPr>
              <w:t xml:space="preserve">Тел/факс: </w:t>
            </w:r>
            <w:r w:rsidRPr="00027C3F">
              <w:rPr>
                <w:rFonts w:cs="Times New Roman"/>
              </w:rPr>
              <w:t>8 (423) 22-26-797; 26-08-527</w:t>
            </w:r>
          </w:p>
          <w:p w:rsidR="00086568" w:rsidRPr="00185496" w:rsidRDefault="00086568" w:rsidP="0045796A">
            <w:pPr>
              <w:rPr>
                <w:rFonts w:cs="Times New Roman"/>
              </w:rPr>
            </w:pPr>
            <w:r w:rsidRPr="00027C3F">
              <w:rPr>
                <w:rFonts w:cs="Times New Roman"/>
                <w:b/>
                <w:i/>
                <w:lang w:val="en-US"/>
              </w:rPr>
              <w:t>E</w:t>
            </w:r>
            <w:r w:rsidRPr="00185496">
              <w:rPr>
                <w:rFonts w:cs="Times New Roman"/>
                <w:b/>
                <w:i/>
              </w:rPr>
              <w:t>-</w:t>
            </w:r>
            <w:r w:rsidRPr="00027C3F">
              <w:rPr>
                <w:rFonts w:cs="Times New Roman"/>
                <w:b/>
                <w:i/>
                <w:lang w:val="en-US"/>
              </w:rPr>
              <w:t>mail</w:t>
            </w:r>
            <w:r w:rsidRPr="00185496">
              <w:rPr>
                <w:rFonts w:cs="Times New Roman"/>
                <w:b/>
                <w:i/>
              </w:rPr>
              <w:t>:</w:t>
            </w:r>
            <w:r w:rsidRPr="00027C3F">
              <w:rPr>
                <w:rFonts w:cs="Times New Roman"/>
                <w:lang w:val="en-US"/>
              </w:rPr>
              <w:t>info</w:t>
            </w:r>
            <w:r w:rsidRPr="00185496">
              <w:rPr>
                <w:rFonts w:cs="Times New Roman"/>
              </w:rPr>
              <w:t>@</w:t>
            </w:r>
            <w:r w:rsidRPr="00027C3F">
              <w:rPr>
                <w:rFonts w:cs="Times New Roman"/>
                <w:lang w:val="en-US"/>
              </w:rPr>
              <w:t>rc</w:t>
            </w:r>
            <w:r w:rsidRPr="00185496">
              <w:rPr>
                <w:rFonts w:cs="Times New Roman"/>
              </w:rPr>
              <w:t>-</w:t>
            </w:r>
            <w:r w:rsidRPr="00027C3F">
              <w:rPr>
                <w:rFonts w:cs="Times New Roman"/>
                <w:lang w:val="en-US"/>
              </w:rPr>
              <w:t>dis</w:t>
            </w:r>
            <w:r w:rsidRPr="00185496">
              <w:rPr>
                <w:rFonts w:cs="Times New Roman"/>
              </w:rPr>
              <w:t>.</w:t>
            </w:r>
            <w:r w:rsidRPr="00027C3F">
              <w:rPr>
                <w:rFonts w:cs="Times New Roman"/>
                <w:lang w:val="en-US"/>
              </w:rPr>
              <w:t>com</w:t>
            </w:r>
          </w:p>
          <w:p w:rsidR="00086568" w:rsidRPr="00027C3F" w:rsidRDefault="00086568" w:rsidP="0045796A">
            <w:pPr>
              <w:rPr>
                <w:rFonts w:cs="Times New Roman"/>
                <w:b/>
                <w:i/>
              </w:rPr>
            </w:pPr>
            <w:r w:rsidRPr="00027C3F">
              <w:rPr>
                <w:rFonts w:cs="Times New Roman"/>
                <w:b/>
                <w:i/>
              </w:rPr>
              <w:t>ИНН:</w:t>
            </w:r>
            <w:r w:rsidRPr="00027C3F">
              <w:rPr>
                <w:rFonts w:cs="Times New Roman"/>
                <w:b/>
                <w:i/>
              </w:rPr>
              <w:tab/>
            </w:r>
            <w:r w:rsidRPr="00027C3F">
              <w:rPr>
                <w:rFonts w:cs="Times New Roman"/>
              </w:rPr>
              <w:t>2536009190 / КПП 253601001</w:t>
            </w:r>
          </w:p>
          <w:p w:rsidR="00086568" w:rsidRPr="00027C3F" w:rsidRDefault="00086568" w:rsidP="0045796A">
            <w:pPr>
              <w:rPr>
                <w:rFonts w:cs="Times New Roman"/>
              </w:rPr>
            </w:pPr>
            <w:r w:rsidRPr="00027C3F">
              <w:rPr>
                <w:rFonts w:cs="Times New Roman"/>
                <w:b/>
                <w:i/>
              </w:rPr>
              <w:t xml:space="preserve">Расч./счет: </w:t>
            </w:r>
            <w:r w:rsidRPr="00027C3F">
              <w:rPr>
                <w:rFonts w:cs="Times New Roman"/>
              </w:rPr>
              <w:t>40702810350260102225</w:t>
            </w:r>
          </w:p>
          <w:p w:rsidR="00086568" w:rsidRPr="00027C3F" w:rsidRDefault="00086568" w:rsidP="0045796A">
            <w:pPr>
              <w:rPr>
                <w:rFonts w:cs="Times New Roman"/>
                <w:b/>
                <w:i/>
              </w:rPr>
            </w:pPr>
            <w:r w:rsidRPr="00027C3F">
              <w:rPr>
                <w:rFonts w:cs="Times New Roman"/>
                <w:b/>
                <w:i/>
              </w:rPr>
              <w:t xml:space="preserve">Банк: </w:t>
            </w:r>
            <w:r w:rsidRPr="00027C3F">
              <w:rPr>
                <w:rFonts w:cs="Times New Roman"/>
              </w:rPr>
              <w:t>Дальневосточный банк ПАО Сбербанк г. Хабаровск</w:t>
            </w:r>
          </w:p>
          <w:p w:rsidR="00086568" w:rsidRPr="00027C3F" w:rsidRDefault="00086568" w:rsidP="0045796A">
            <w:pPr>
              <w:rPr>
                <w:rFonts w:cs="Times New Roman"/>
              </w:rPr>
            </w:pPr>
            <w:r w:rsidRPr="00027C3F">
              <w:rPr>
                <w:rFonts w:cs="Times New Roman"/>
                <w:b/>
                <w:i/>
              </w:rPr>
              <w:t xml:space="preserve">Корр./счет: </w:t>
            </w:r>
            <w:r w:rsidRPr="00027C3F">
              <w:rPr>
                <w:rFonts w:cs="Times New Roman"/>
              </w:rPr>
              <w:t>30101810600000000608</w:t>
            </w:r>
          </w:p>
          <w:p w:rsidR="00086568" w:rsidRPr="00027C3F" w:rsidRDefault="00086568" w:rsidP="0045796A">
            <w:pPr>
              <w:rPr>
                <w:rFonts w:cs="Times New Roman"/>
                <w:b/>
                <w:i/>
              </w:rPr>
            </w:pPr>
            <w:r w:rsidRPr="00027C3F">
              <w:rPr>
                <w:rFonts w:cs="Times New Roman"/>
                <w:b/>
                <w:i/>
              </w:rPr>
              <w:t xml:space="preserve">БИК: </w:t>
            </w:r>
            <w:r w:rsidRPr="00027C3F">
              <w:rPr>
                <w:rFonts w:cs="Times New Roman"/>
              </w:rPr>
              <w:t>040813608</w:t>
            </w:r>
          </w:p>
          <w:p w:rsidR="00086568" w:rsidRPr="00027C3F" w:rsidRDefault="00086568" w:rsidP="0045796A">
            <w:pPr>
              <w:rPr>
                <w:rFonts w:cs="Times New Roman"/>
                <w:b/>
                <w:i/>
              </w:rPr>
            </w:pPr>
            <w:r w:rsidRPr="00027C3F">
              <w:rPr>
                <w:rFonts w:cs="Times New Roman"/>
                <w:b/>
                <w:i/>
              </w:rPr>
              <w:t>ОГРН:</w:t>
            </w:r>
            <w:r w:rsidRPr="00027C3F">
              <w:rPr>
                <w:rFonts w:cs="Times New Roman"/>
                <w:b/>
                <w:i/>
              </w:rPr>
              <w:tab/>
            </w:r>
            <w:r w:rsidRPr="00027C3F">
              <w:rPr>
                <w:rFonts w:cs="Times New Roman"/>
              </w:rPr>
              <w:t>1022501278876</w:t>
            </w:r>
          </w:p>
        </w:tc>
      </w:tr>
    </w:tbl>
    <w:tbl>
      <w:tblPr>
        <w:tblStyle w:val="a3"/>
        <w:tblW w:w="9618" w:type="dxa"/>
        <w:tblInd w:w="108" w:type="dxa"/>
        <w:tblLook w:val="04A0"/>
      </w:tblPr>
      <w:tblGrid>
        <w:gridCol w:w="1560"/>
        <w:gridCol w:w="283"/>
        <w:gridCol w:w="1615"/>
        <w:gridCol w:w="1078"/>
        <w:gridCol w:w="666"/>
        <w:gridCol w:w="1744"/>
        <w:gridCol w:w="558"/>
        <w:gridCol w:w="2114"/>
      </w:tblGrid>
      <w:tr w:rsidR="00086568" w:rsidRPr="00F425E3" w:rsidTr="0045796A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568" w:rsidRPr="00F425E3" w:rsidRDefault="00086568" w:rsidP="002960CC">
            <w:pPr>
              <w:rPr>
                <w:rFonts w:cs="Times New Roman"/>
                <w:b/>
                <w:i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86568" w:rsidRPr="00F425E3" w:rsidRDefault="00086568" w:rsidP="002960CC">
            <w:pPr>
              <w:rPr>
                <w:rFonts w:cs="Times New Roman"/>
                <w:b/>
                <w:i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568" w:rsidRPr="00F425E3" w:rsidRDefault="00086568" w:rsidP="002960CC">
            <w:pPr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086568" w:rsidRPr="00F425E3" w:rsidRDefault="00086568" w:rsidP="002960CC">
            <w:pPr>
              <w:rPr>
                <w:rFonts w:cs="Times New Roman"/>
                <w:b/>
                <w:i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568" w:rsidRPr="00F425E3" w:rsidRDefault="00086568" w:rsidP="002960CC">
            <w:pPr>
              <w:rPr>
                <w:rFonts w:cs="Times New Roman"/>
                <w:b/>
                <w:i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086568" w:rsidRPr="00F425E3" w:rsidRDefault="00086568" w:rsidP="002960CC">
            <w:pPr>
              <w:rPr>
                <w:rFonts w:cs="Times New Roman"/>
                <w:b/>
                <w:i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568" w:rsidRPr="00F425E3" w:rsidRDefault="00086568" w:rsidP="002960CC">
            <w:pPr>
              <w:jc w:val="center"/>
              <w:rPr>
                <w:rFonts w:cs="Times New Roman"/>
                <w:b/>
                <w:i/>
              </w:rPr>
            </w:pPr>
          </w:p>
        </w:tc>
      </w:tr>
      <w:tr w:rsidR="00086568" w:rsidRPr="00F425E3" w:rsidTr="0045796A">
        <w:trPr>
          <w:trHeight w:val="85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568" w:rsidRPr="00F425E3" w:rsidRDefault="00086568" w:rsidP="002960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425E3">
              <w:rPr>
                <w:rFonts w:cs="Times New Roman"/>
                <w:sz w:val="16"/>
                <w:szCs w:val="16"/>
              </w:rPr>
              <w:t>Подпись, мп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86568" w:rsidRPr="00F425E3" w:rsidRDefault="00086568" w:rsidP="002960CC">
            <w:pPr>
              <w:rPr>
                <w:rFonts w:cs="Times New Roman"/>
                <w:b/>
                <w:i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568" w:rsidRPr="00F425E3" w:rsidRDefault="00086568" w:rsidP="002960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425E3">
              <w:rPr>
                <w:rFonts w:cs="Times New Roman"/>
                <w:sz w:val="16"/>
                <w:szCs w:val="16"/>
              </w:rPr>
              <w:t>ФИО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086568" w:rsidRPr="00F425E3" w:rsidRDefault="00086568" w:rsidP="002960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568" w:rsidRPr="00F425E3" w:rsidRDefault="00086568" w:rsidP="002960CC">
            <w:pPr>
              <w:jc w:val="center"/>
              <w:rPr>
                <w:rFonts w:cs="Times New Roman"/>
                <w:b/>
                <w:i/>
              </w:rPr>
            </w:pPr>
            <w:r w:rsidRPr="00F425E3">
              <w:rPr>
                <w:rFonts w:cs="Times New Roman"/>
                <w:sz w:val="16"/>
                <w:szCs w:val="16"/>
              </w:rPr>
              <w:t>Подпись, мп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086568" w:rsidRPr="00F425E3" w:rsidRDefault="00086568" w:rsidP="002960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568" w:rsidRPr="00F425E3" w:rsidRDefault="00086568" w:rsidP="002960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425E3">
              <w:rPr>
                <w:rFonts w:cs="Times New Roman"/>
                <w:sz w:val="16"/>
                <w:szCs w:val="16"/>
              </w:rPr>
              <w:t>ФИО</w:t>
            </w:r>
          </w:p>
        </w:tc>
      </w:tr>
      <w:tr w:rsidR="00086568" w:rsidRPr="00F425E3" w:rsidTr="0045796A">
        <w:trPr>
          <w:gridAfter w:val="5"/>
          <w:wAfter w:w="6160" w:type="dxa"/>
          <w:trHeight w:val="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86568" w:rsidRPr="00F425E3" w:rsidRDefault="00086568" w:rsidP="002960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568" w:rsidRPr="00F425E3" w:rsidRDefault="00086568" w:rsidP="002960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086568" w:rsidRPr="00F425E3" w:rsidRDefault="00086568" w:rsidP="00801B05">
      <w:pPr>
        <w:rPr>
          <w:rFonts w:cs="Times New Roman"/>
          <w:b/>
          <w:i/>
        </w:rPr>
      </w:pPr>
    </w:p>
    <w:p w:rsidR="00185496" w:rsidRPr="0045796A" w:rsidRDefault="00185496">
      <w:pPr>
        <w:rPr>
          <w:rFonts w:cs="Times New Roman"/>
          <w:b/>
          <w:i/>
        </w:rPr>
      </w:pPr>
      <w:r w:rsidRPr="0045796A">
        <w:rPr>
          <w:rFonts w:cs="Times New Roman"/>
          <w:b/>
          <w:i/>
        </w:rPr>
        <w:br w:type="page"/>
      </w:r>
    </w:p>
    <w:p w:rsidR="00185496" w:rsidRPr="0045796A" w:rsidRDefault="00185496" w:rsidP="00185496">
      <w:pPr>
        <w:jc w:val="right"/>
        <w:rPr>
          <w:rFonts w:cs="Times New Roman"/>
          <w:b/>
        </w:rPr>
      </w:pPr>
      <w:r w:rsidRPr="0045796A">
        <w:rPr>
          <w:rFonts w:cs="Times New Roman"/>
          <w:b/>
        </w:rPr>
        <w:lastRenderedPageBreak/>
        <w:t>Приложение №1 к договору №19-</w:t>
      </w:r>
      <w:r w:rsidR="00E64895">
        <w:rPr>
          <w:rFonts w:cs="Times New Roman"/>
          <w:b/>
        </w:rPr>
        <w:t>__</w:t>
      </w:r>
      <w:r w:rsidRPr="0045796A">
        <w:rPr>
          <w:rFonts w:cs="Times New Roman"/>
          <w:b/>
        </w:rPr>
        <w:t xml:space="preserve"> от </w:t>
      </w:r>
      <w:r w:rsidR="00E64895">
        <w:rPr>
          <w:rFonts w:cs="Times New Roman"/>
          <w:b/>
        </w:rPr>
        <w:t>_______</w:t>
      </w:r>
      <w:r w:rsidRPr="0045796A">
        <w:rPr>
          <w:rFonts w:cs="Times New Roman"/>
          <w:b/>
        </w:rPr>
        <w:t>.2019 г.</w:t>
      </w:r>
    </w:p>
    <w:p w:rsidR="00185496" w:rsidRPr="0045796A" w:rsidRDefault="00185496" w:rsidP="00185496">
      <w:pPr>
        <w:jc w:val="center"/>
        <w:rPr>
          <w:rFonts w:eastAsia="Times New Roman" w:cs="Times New Roman"/>
          <w:b/>
          <w:bCs/>
          <w:lang w:eastAsia="ar-SA"/>
        </w:rPr>
      </w:pPr>
      <w:r w:rsidRPr="0045796A">
        <w:rPr>
          <w:rFonts w:eastAsia="Times New Roman" w:cs="Times New Roman"/>
          <w:b/>
          <w:bCs/>
          <w:lang w:eastAsia="ar-SA"/>
        </w:rPr>
        <w:t>Комплект документов необходимых для проведения экспертизы промышленной безопасности.</w:t>
      </w:r>
    </w:p>
    <w:p w:rsidR="00185496" w:rsidRPr="0045796A" w:rsidRDefault="00185496" w:rsidP="00185496">
      <w:pPr>
        <w:pStyle w:val="a4"/>
        <w:numPr>
          <w:ilvl w:val="0"/>
          <w:numId w:val="8"/>
        </w:numPr>
        <w:spacing w:line="256" w:lineRule="auto"/>
        <w:ind w:left="720"/>
        <w:jc w:val="both"/>
        <w:rPr>
          <w:rFonts w:eastAsia="Times New Roman" w:cs="Times New Roman"/>
          <w:bCs/>
          <w:lang w:eastAsia="ar-SA"/>
        </w:rPr>
      </w:pPr>
      <w:r w:rsidRPr="0045796A">
        <w:rPr>
          <w:rFonts w:eastAsia="Times New Roman" w:cs="Times New Roman"/>
          <w:bCs/>
          <w:lang w:eastAsia="ar-SA"/>
        </w:rPr>
        <w:t xml:space="preserve">Свидетельство о регистрации опасного производственного объекта (далее – ОПО); </w:t>
      </w:r>
    </w:p>
    <w:p w:rsidR="00185496" w:rsidRPr="0045796A" w:rsidRDefault="00185496" w:rsidP="00185496">
      <w:pPr>
        <w:pStyle w:val="a4"/>
        <w:numPr>
          <w:ilvl w:val="0"/>
          <w:numId w:val="8"/>
        </w:numPr>
        <w:spacing w:line="256" w:lineRule="auto"/>
        <w:ind w:left="720"/>
        <w:jc w:val="both"/>
        <w:rPr>
          <w:rFonts w:eastAsia="Times New Roman" w:cs="Times New Roman"/>
          <w:bCs/>
          <w:lang w:eastAsia="ar-SA"/>
        </w:rPr>
      </w:pPr>
      <w:r w:rsidRPr="0045796A">
        <w:rPr>
          <w:rFonts w:eastAsia="Times New Roman" w:cs="Times New Roman"/>
          <w:bCs/>
          <w:lang w:eastAsia="ar-SA"/>
        </w:rPr>
        <w:t xml:space="preserve">карта учета ОПО, на котором применяется (или будет применяться) объект, подлежащий экспертизе в рамках договора; </w:t>
      </w:r>
    </w:p>
    <w:p w:rsidR="00185496" w:rsidRPr="0045796A" w:rsidRDefault="00185496" w:rsidP="00185496">
      <w:pPr>
        <w:pStyle w:val="a4"/>
        <w:numPr>
          <w:ilvl w:val="0"/>
          <w:numId w:val="8"/>
        </w:numPr>
        <w:spacing w:line="256" w:lineRule="auto"/>
        <w:ind w:left="720"/>
        <w:jc w:val="both"/>
        <w:rPr>
          <w:rFonts w:eastAsia="Times New Roman" w:cs="Times New Roman"/>
          <w:bCs/>
          <w:lang w:eastAsia="ar-SA"/>
        </w:rPr>
      </w:pPr>
      <w:r w:rsidRPr="0045796A">
        <w:rPr>
          <w:rFonts w:eastAsia="Times New Roman" w:cs="Times New Roman"/>
          <w:bCs/>
          <w:lang w:eastAsia="ar-SA"/>
        </w:rPr>
        <w:t xml:space="preserve">сведения, характеризующие ОПО, на котором применяется (или будет применяться) объект, подлежащий экспертизе в рамках договора; </w:t>
      </w:r>
    </w:p>
    <w:p w:rsidR="00185496" w:rsidRPr="0045796A" w:rsidRDefault="00185496" w:rsidP="00185496">
      <w:pPr>
        <w:pStyle w:val="a4"/>
        <w:numPr>
          <w:ilvl w:val="0"/>
          <w:numId w:val="8"/>
        </w:numPr>
        <w:spacing w:line="256" w:lineRule="auto"/>
        <w:ind w:left="720"/>
        <w:jc w:val="both"/>
        <w:rPr>
          <w:rFonts w:eastAsia="Times New Roman" w:cs="Times New Roman"/>
          <w:bCs/>
          <w:lang w:eastAsia="ar-SA"/>
        </w:rPr>
      </w:pPr>
      <w:r w:rsidRPr="0045796A">
        <w:rPr>
          <w:rFonts w:eastAsia="Times New Roman" w:cs="Times New Roman"/>
          <w:bCs/>
          <w:lang w:eastAsia="ar-SA"/>
        </w:rPr>
        <w:t>полис обязательного страхования гражданской ответственности владельца опасного производственного объекта.</w:t>
      </w:r>
    </w:p>
    <w:p w:rsidR="00185496" w:rsidRPr="0045796A" w:rsidRDefault="00185496" w:rsidP="00185496">
      <w:pPr>
        <w:jc w:val="both"/>
        <w:rPr>
          <w:rFonts w:eastAsia="Times New Roman" w:cs="Times New Roman"/>
          <w:bCs/>
          <w:lang w:eastAsia="ar-SA"/>
        </w:rPr>
      </w:pPr>
      <w:r w:rsidRPr="0045796A">
        <w:rPr>
          <w:rFonts w:eastAsia="Times New Roman" w:cs="Times New Roman"/>
          <w:bCs/>
          <w:lang w:eastAsia="ar-SA"/>
        </w:rPr>
        <w:t>* в случае отсутствия вышеперечисленных документов, допускается регистрация опасного производственного объекта одновременно с проведением экспертизы промышленной безопасности. Для внесения Заключения ЭПБ в реестр Ростехнадзора свидетельство о регистрации ОПО обязательно к предъявлению.</w:t>
      </w:r>
    </w:p>
    <w:p w:rsidR="00185496" w:rsidRPr="0045796A" w:rsidRDefault="00185496" w:rsidP="00185496">
      <w:pPr>
        <w:rPr>
          <w:b/>
          <w:i/>
        </w:rPr>
      </w:pPr>
    </w:p>
    <w:p w:rsidR="00185496" w:rsidRPr="0045796A" w:rsidRDefault="00185496" w:rsidP="00185496"/>
    <w:tbl>
      <w:tblPr>
        <w:tblStyle w:val="a3"/>
        <w:tblpPr w:leftFromText="180" w:rightFromText="180" w:vertAnchor="text" w:horzAnchor="margin" w:tblpX="284" w:tblpY="-6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25"/>
        <w:gridCol w:w="4253"/>
      </w:tblGrid>
      <w:tr w:rsidR="00185496" w:rsidRPr="0045796A" w:rsidTr="00185496">
        <w:trPr>
          <w:trHeight w:val="1417"/>
        </w:trPr>
        <w:tc>
          <w:tcPr>
            <w:tcW w:w="4678" w:type="dxa"/>
            <w:hideMark/>
          </w:tcPr>
          <w:p w:rsidR="00185496" w:rsidRPr="0045796A" w:rsidRDefault="00185496">
            <w:pPr>
              <w:jc w:val="center"/>
              <w:rPr>
                <w:b/>
                <w:i/>
              </w:rPr>
            </w:pPr>
            <w:r w:rsidRPr="0045796A">
              <w:rPr>
                <w:b/>
                <w:i/>
              </w:rPr>
              <w:t>«Заказчик»:</w:t>
            </w:r>
          </w:p>
          <w:p w:rsidR="00185496" w:rsidRPr="0045796A" w:rsidRDefault="00185496">
            <w:pPr>
              <w:jc w:val="center"/>
            </w:pPr>
          </w:p>
        </w:tc>
        <w:tc>
          <w:tcPr>
            <w:tcW w:w="425" w:type="dxa"/>
          </w:tcPr>
          <w:p w:rsidR="00185496" w:rsidRPr="0045796A" w:rsidRDefault="00185496">
            <w:pPr>
              <w:ind w:left="1237"/>
              <w:rPr>
                <w:b/>
                <w:i/>
              </w:rPr>
            </w:pPr>
          </w:p>
        </w:tc>
        <w:tc>
          <w:tcPr>
            <w:tcW w:w="4253" w:type="dxa"/>
            <w:hideMark/>
          </w:tcPr>
          <w:p w:rsidR="00185496" w:rsidRPr="0045796A" w:rsidRDefault="00185496">
            <w:pPr>
              <w:ind w:left="1237"/>
              <w:rPr>
                <w:b/>
                <w:i/>
              </w:rPr>
            </w:pPr>
            <w:r w:rsidRPr="0045796A">
              <w:rPr>
                <w:b/>
                <w:i/>
              </w:rPr>
              <w:t>«Исполнитель»:</w:t>
            </w:r>
          </w:p>
          <w:p w:rsidR="00185496" w:rsidRPr="0045796A" w:rsidRDefault="00185496">
            <w:pPr>
              <w:jc w:val="center"/>
              <w:rPr>
                <w:b/>
                <w:i/>
              </w:rPr>
            </w:pPr>
          </w:p>
        </w:tc>
      </w:tr>
    </w:tbl>
    <w:tbl>
      <w:tblPr>
        <w:tblStyle w:val="a3"/>
        <w:tblW w:w="9443" w:type="dxa"/>
        <w:tblInd w:w="-142" w:type="dxa"/>
        <w:tblLook w:val="04A0"/>
      </w:tblPr>
      <w:tblGrid>
        <w:gridCol w:w="1625"/>
        <w:gridCol w:w="242"/>
        <w:gridCol w:w="2168"/>
        <w:gridCol w:w="992"/>
        <w:gridCol w:w="2007"/>
        <w:gridCol w:w="295"/>
        <w:gridCol w:w="2114"/>
      </w:tblGrid>
      <w:tr w:rsidR="00185496" w:rsidTr="00185496"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496" w:rsidRDefault="00185496">
            <w:pPr>
              <w:rPr>
                <w:b/>
                <w:i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185496" w:rsidRDefault="00185496">
            <w:pPr>
              <w:rPr>
                <w:b/>
                <w:i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5496" w:rsidRDefault="00185496">
            <w:pPr>
              <w:jc w:val="center"/>
              <w:rPr>
                <w:b/>
                <w:i/>
              </w:rPr>
            </w:pPr>
            <w:bookmarkStart w:id="2" w:name="_GoBack"/>
            <w:bookmarkEnd w:id="2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5496" w:rsidRDefault="00185496">
            <w:pPr>
              <w:rPr>
                <w:b/>
                <w:i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496" w:rsidRDefault="00185496">
            <w:pPr>
              <w:rPr>
                <w:b/>
                <w:i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185496" w:rsidRDefault="00185496">
            <w:pPr>
              <w:rPr>
                <w:b/>
                <w:i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5496" w:rsidRDefault="00185496" w:rsidP="00D35A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</w:tr>
      <w:tr w:rsidR="00185496" w:rsidTr="00185496">
        <w:trPr>
          <w:trHeight w:val="85"/>
        </w:trPr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5496" w:rsidRDefault="00185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Подпись, мп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185496" w:rsidRDefault="00185496">
            <w:pPr>
              <w:rPr>
                <w:b/>
                <w:i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5496" w:rsidRDefault="00185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5496" w:rsidRDefault="001854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5496" w:rsidRDefault="00185496">
            <w:pPr>
              <w:jc w:val="center"/>
              <w:rPr>
                <w:b/>
                <w:i/>
              </w:rPr>
            </w:pPr>
            <w:r>
              <w:rPr>
                <w:sz w:val="16"/>
                <w:szCs w:val="16"/>
              </w:rPr>
              <w:t>Подпись, мп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185496" w:rsidRDefault="001854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5496" w:rsidRDefault="00185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</w:t>
            </w:r>
          </w:p>
        </w:tc>
      </w:tr>
    </w:tbl>
    <w:p w:rsidR="00185496" w:rsidRDefault="00185496" w:rsidP="00185496"/>
    <w:p w:rsidR="00185496" w:rsidRDefault="00185496" w:rsidP="00185496"/>
    <w:p w:rsidR="00185496" w:rsidRDefault="00185496" w:rsidP="00185496"/>
    <w:p w:rsidR="0043279F" w:rsidRDefault="0043279F">
      <w:pPr>
        <w:rPr>
          <w:rFonts w:cs="Times New Roman"/>
          <w:b/>
          <w:i/>
        </w:rPr>
      </w:pPr>
    </w:p>
    <w:p w:rsidR="0045796A" w:rsidRDefault="0045796A">
      <w:pPr>
        <w:rPr>
          <w:rFonts w:cs="Times New Roman"/>
          <w:b/>
          <w:i/>
        </w:rPr>
      </w:pPr>
    </w:p>
    <w:sectPr w:rsidR="0045796A" w:rsidSect="00F425E3">
      <w:pgSz w:w="11906" w:h="16838"/>
      <w:pgMar w:top="1134" w:right="851" w:bottom="1134" w:left="1418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0A5" w:rsidRDefault="00AD40A5" w:rsidP="00850422">
      <w:pPr>
        <w:spacing w:after="0" w:line="240" w:lineRule="auto"/>
      </w:pPr>
      <w:r>
        <w:separator/>
      </w:r>
    </w:p>
  </w:endnote>
  <w:endnote w:type="continuationSeparator" w:id="1">
    <w:p w:rsidR="00AD40A5" w:rsidRDefault="00AD40A5" w:rsidP="0085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0A5" w:rsidRDefault="00AD40A5" w:rsidP="00850422">
      <w:pPr>
        <w:spacing w:after="0" w:line="240" w:lineRule="auto"/>
      </w:pPr>
      <w:r>
        <w:separator/>
      </w:r>
    </w:p>
  </w:footnote>
  <w:footnote w:type="continuationSeparator" w:id="1">
    <w:p w:rsidR="00AD40A5" w:rsidRDefault="00AD40A5" w:rsidP="00850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B5A8B"/>
    <w:multiLevelType w:val="hybridMultilevel"/>
    <w:tmpl w:val="307A3F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04771"/>
    <w:multiLevelType w:val="multilevel"/>
    <w:tmpl w:val="938E1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376E4473"/>
    <w:multiLevelType w:val="hybridMultilevel"/>
    <w:tmpl w:val="CD585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B5611"/>
    <w:multiLevelType w:val="hybridMultilevel"/>
    <w:tmpl w:val="4B821A34"/>
    <w:lvl w:ilvl="0" w:tplc="3F2E1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3170C5"/>
    <w:multiLevelType w:val="hybridMultilevel"/>
    <w:tmpl w:val="05445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C1317"/>
    <w:multiLevelType w:val="hybridMultilevel"/>
    <w:tmpl w:val="8C82F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73FF3"/>
    <w:rsid w:val="000003F9"/>
    <w:rsid w:val="00002DE6"/>
    <w:rsid w:val="00003A74"/>
    <w:rsid w:val="00017CC2"/>
    <w:rsid w:val="00024884"/>
    <w:rsid w:val="000260E6"/>
    <w:rsid w:val="00027C3F"/>
    <w:rsid w:val="00030CEB"/>
    <w:rsid w:val="00042ABA"/>
    <w:rsid w:val="00057D4F"/>
    <w:rsid w:val="00064E67"/>
    <w:rsid w:val="00064E9E"/>
    <w:rsid w:val="00086568"/>
    <w:rsid w:val="000A72A2"/>
    <w:rsid w:val="000B02E2"/>
    <w:rsid w:val="000B2423"/>
    <w:rsid w:val="000F2749"/>
    <w:rsid w:val="000F2F7F"/>
    <w:rsid w:val="000F69F2"/>
    <w:rsid w:val="001279EB"/>
    <w:rsid w:val="00147CE8"/>
    <w:rsid w:val="001552EE"/>
    <w:rsid w:val="0016581D"/>
    <w:rsid w:val="00185496"/>
    <w:rsid w:val="00192ABC"/>
    <w:rsid w:val="001949AA"/>
    <w:rsid w:val="001A2018"/>
    <w:rsid w:val="001C52E0"/>
    <w:rsid w:val="001C653D"/>
    <w:rsid w:val="00202F77"/>
    <w:rsid w:val="00211045"/>
    <w:rsid w:val="00216A16"/>
    <w:rsid w:val="00221933"/>
    <w:rsid w:val="0022445D"/>
    <w:rsid w:val="0022575A"/>
    <w:rsid w:val="0023057B"/>
    <w:rsid w:val="002573BD"/>
    <w:rsid w:val="00262281"/>
    <w:rsid w:val="002819F6"/>
    <w:rsid w:val="002B07C3"/>
    <w:rsid w:val="002B1F7E"/>
    <w:rsid w:val="002B57F2"/>
    <w:rsid w:val="002B5CC0"/>
    <w:rsid w:val="002C68D8"/>
    <w:rsid w:val="002C6CB3"/>
    <w:rsid w:val="002C70C0"/>
    <w:rsid w:val="002E01F3"/>
    <w:rsid w:val="002E7951"/>
    <w:rsid w:val="002F0C24"/>
    <w:rsid w:val="002F4FCC"/>
    <w:rsid w:val="002F509B"/>
    <w:rsid w:val="002F5A83"/>
    <w:rsid w:val="00301466"/>
    <w:rsid w:val="00317EDF"/>
    <w:rsid w:val="00332D17"/>
    <w:rsid w:val="0033795F"/>
    <w:rsid w:val="00346669"/>
    <w:rsid w:val="00365896"/>
    <w:rsid w:val="00367171"/>
    <w:rsid w:val="00393E32"/>
    <w:rsid w:val="003A144D"/>
    <w:rsid w:val="003A331A"/>
    <w:rsid w:val="003D7A3A"/>
    <w:rsid w:val="003D7D9F"/>
    <w:rsid w:val="00406EA6"/>
    <w:rsid w:val="00407D2A"/>
    <w:rsid w:val="004131ED"/>
    <w:rsid w:val="00421A1B"/>
    <w:rsid w:val="00424CF2"/>
    <w:rsid w:val="00432751"/>
    <w:rsid w:val="0043279F"/>
    <w:rsid w:val="00441A65"/>
    <w:rsid w:val="00443B6E"/>
    <w:rsid w:val="00452343"/>
    <w:rsid w:val="0045796A"/>
    <w:rsid w:val="004664F9"/>
    <w:rsid w:val="00490847"/>
    <w:rsid w:val="004A1E49"/>
    <w:rsid w:val="004A46BA"/>
    <w:rsid w:val="004B495E"/>
    <w:rsid w:val="004C046A"/>
    <w:rsid w:val="004C73BB"/>
    <w:rsid w:val="004D31A2"/>
    <w:rsid w:val="004E7C8E"/>
    <w:rsid w:val="0052630D"/>
    <w:rsid w:val="00535ED1"/>
    <w:rsid w:val="00541B95"/>
    <w:rsid w:val="00546F32"/>
    <w:rsid w:val="005631E1"/>
    <w:rsid w:val="005651C5"/>
    <w:rsid w:val="00571933"/>
    <w:rsid w:val="00572D07"/>
    <w:rsid w:val="00592BA0"/>
    <w:rsid w:val="005A70CB"/>
    <w:rsid w:val="005B2167"/>
    <w:rsid w:val="005B53CA"/>
    <w:rsid w:val="005C2A9A"/>
    <w:rsid w:val="005C36D5"/>
    <w:rsid w:val="005D1BA9"/>
    <w:rsid w:val="005E539B"/>
    <w:rsid w:val="005F579F"/>
    <w:rsid w:val="0060379C"/>
    <w:rsid w:val="00632C6D"/>
    <w:rsid w:val="006344E0"/>
    <w:rsid w:val="006452B7"/>
    <w:rsid w:val="006501AB"/>
    <w:rsid w:val="00656709"/>
    <w:rsid w:val="00661A1B"/>
    <w:rsid w:val="00664A8B"/>
    <w:rsid w:val="0067550E"/>
    <w:rsid w:val="0068455D"/>
    <w:rsid w:val="006906C0"/>
    <w:rsid w:val="00695B21"/>
    <w:rsid w:val="006B0B59"/>
    <w:rsid w:val="006B3B75"/>
    <w:rsid w:val="006B7012"/>
    <w:rsid w:val="006C1217"/>
    <w:rsid w:val="006E118E"/>
    <w:rsid w:val="006E15E8"/>
    <w:rsid w:val="006E5549"/>
    <w:rsid w:val="006F0614"/>
    <w:rsid w:val="00707914"/>
    <w:rsid w:val="00711471"/>
    <w:rsid w:val="00726E65"/>
    <w:rsid w:val="00732BAF"/>
    <w:rsid w:val="00762C2E"/>
    <w:rsid w:val="0076367D"/>
    <w:rsid w:val="00774C34"/>
    <w:rsid w:val="007824A4"/>
    <w:rsid w:val="00795973"/>
    <w:rsid w:val="007D03EB"/>
    <w:rsid w:val="00801B05"/>
    <w:rsid w:val="00811286"/>
    <w:rsid w:val="0082603C"/>
    <w:rsid w:val="00830B1C"/>
    <w:rsid w:val="008328AA"/>
    <w:rsid w:val="008408FD"/>
    <w:rsid w:val="00850422"/>
    <w:rsid w:val="00850CA2"/>
    <w:rsid w:val="008555E1"/>
    <w:rsid w:val="00875422"/>
    <w:rsid w:val="008B1202"/>
    <w:rsid w:val="008B14ED"/>
    <w:rsid w:val="008B56D7"/>
    <w:rsid w:val="008D46CF"/>
    <w:rsid w:val="008D526F"/>
    <w:rsid w:val="008D79E4"/>
    <w:rsid w:val="008E01A4"/>
    <w:rsid w:val="008E3DE7"/>
    <w:rsid w:val="009006F7"/>
    <w:rsid w:val="009044EA"/>
    <w:rsid w:val="00931D00"/>
    <w:rsid w:val="00932620"/>
    <w:rsid w:val="009503AA"/>
    <w:rsid w:val="00974D4A"/>
    <w:rsid w:val="009751B7"/>
    <w:rsid w:val="00977ABD"/>
    <w:rsid w:val="009849E7"/>
    <w:rsid w:val="00991466"/>
    <w:rsid w:val="009941EC"/>
    <w:rsid w:val="009A2245"/>
    <w:rsid w:val="009A36BA"/>
    <w:rsid w:val="009C0C5C"/>
    <w:rsid w:val="009D321E"/>
    <w:rsid w:val="009F45EA"/>
    <w:rsid w:val="009F504B"/>
    <w:rsid w:val="009F6377"/>
    <w:rsid w:val="00A330C8"/>
    <w:rsid w:val="00A5689C"/>
    <w:rsid w:val="00A720F5"/>
    <w:rsid w:val="00A80A06"/>
    <w:rsid w:val="00A90DC2"/>
    <w:rsid w:val="00AA38BA"/>
    <w:rsid w:val="00AA7044"/>
    <w:rsid w:val="00AC168F"/>
    <w:rsid w:val="00AD40A5"/>
    <w:rsid w:val="00AE6BFA"/>
    <w:rsid w:val="00AF612F"/>
    <w:rsid w:val="00B12800"/>
    <w:rsid w:val="00B12FC2"/>
    <w:rsid w:val="00B20E3F"/>
    <w:rsid w:val="00B36FF9"/>
    <w:rsid w:val="00B435EA"/>
    <w:rsid w:val="00B618F0"/>
    <w:rsid w:val="00B7211A"/>
    <w:rsid w:val="00B748EB"/>
    <w:rsid w:val="00B927C5"/>
    <w:rsid w:val="00BA5353"/>
    <w:rsid w:val="00BB0014"/>
    <w:rsid w:val="00BB545E"/>
    <w:rsid w:val="00BB5E60"/>
    <w:rsid w:val="00BB736D"/>
    <w:rsid w:val="00BE07A5"/>
    <w:rsid w:val="00BE07BA"/>
    <w:rsid w:val="00C02E93"/>
    <w:rsid w:val="00C03D4E"/>
    <w:rsid w:val="00C10128"/>
    <w:rsid w:val="00C2726D"/>
    <w:rsid w:val="00C27A87"/>
    <w:rsid w:val="00C5500C"/>
    <w:rsid w:val="00C60955"/>
    <w:rsid w:val="00C73FF3"/>
    <w:rsid w:val="00C77AF6"/>
    <w:rsid w:val="00C81399"/>
    <w:rsid w:val="00C82143"/>
    <w:rsid w:val="00C84B1D"/>
    <w:rsid w:val="00CC11C3"/>
    <w:rsid w:val="00D171CA"/>
    <w:rsid w:val="00D26D45"/>
    <w:rsid w:val="00D35ACE"/>
    <w:rsid w:val="00D400BC"/>
    <w:rsid w:val="00D43E02"/>
    <w:rsid w:val="00D46B95"/>
    <w:rsid w:val="00D47AE2"/>
    <w:rsid w:val="00D64356"/>
    <w:rsid w:val="00D64666"/>
    <w:rsid w:val="00D67C64"/>
    <w:rsid w:val="00DA3971"/>
    <w:rsid w:val="00DA741F"/>
    <w:rsid w:val="00DB6580"/>
    <w:rsid w:val="00DC1F8E"/>
    <w:rsid w:val="00DC47CB"/>
    <w:rsid w:val="00DF7E9F"/>
    <w:rsid w:val="00E04740"/>
    <w:rsid w:val="00E04CA3"/>
    <w:rsid w:val="00E20DD9"/>
    <w:rsid w:val="00E20FE0"/>
    <w:rsid w:val="00E30927"/>
    <w:rsid w:val="00E47FA4"/>
    <w:rsid w:val="00E51284"/>
    <w:rsid w:val="00E64895"/>
    <w:rsid w:val="00E6538D"/>
    <w:rsid w:val="00E6784F"/>
    <w:rsid w:val="00E76A07"/>
    <w:rsid w:val="00EC205C"/>
    <w:rsid w:val="00ED66A1"/>
    <w:rsid w:val="00EF39CB"/>
    <w:rsid w:val="00EF5103"/>
    <w:rsid w:val="00F05D5D"/>
    <w:rsid w:val="00F11E45"/>
    <w:rsid w:val="00F24ECD"/>
    <w:rsid w:val="00F355D2"/>
    <w:rsid w:val="00F37A80"/>
    <w:rsid w:val="00F425E3"/>
    <w:rsid w:val="00F458B2"/>
    <w:rsid w:val="00F64D4D"/>
    <w:rsid w:val="00F65490"/>
    <w:rsid w:val="00F75D39"/>
    <w:rsid w:val="00F8714F"/>
    <w:rsid w:val="00F947FA"/>
    <w:rsid w:val="00FA3027"/>
    <w:rsid w:val="00FB6864"/>
    <w:rsid w:val="00FC2FE6"/>
    <w:rsid w:val="00FC5359"/>
    <w:rsid w:val="00FC66B2"/>
    <w:rsid w:val="00FC7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33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19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7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7E9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0422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85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0422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7B257-7FEF-47B9-995C-472989A6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4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Matokhin</dc:creator>
  <cp:keywords/>
  <dc:description/>
  <cp:lastModifiedBy>Пользователь Windows</cp:lastModifiedBy>
  <cp:revision>175</cp:revision>
  <cp:lastPrinted>2019-04-05T04:06:00Z</cp:lastPrinted>
  <dcterms:created xsi:type="dcterms:W3CDTF">2013-12-09T00:51:00Z</dcterms:created>
  <dcterms:modified xsi:type="dcterms:W3CDTF">2019-04-05T06:11:00Z</dcterms:modified>
</cp:coreProperties>
</file>